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70" w:type="dxa"/>
          <w:right w:w="70" w:type="dxa"/>
        </w:tblCellMar>
        <w:tblLook w:val="0000" w:firstRow="0" w:lastRow="0" w:firstColumn="0" w:lastColumn="0" w:noHBand="0" w:noVBand="0"/>
      </w:tblPr>
      <w:tblGrid>
        <w:gridCol w:w="2531"/>
        <w:gridCol w:w="5973"/>
      </w:tblGrid>
      <w:tr w:rsidR="00290DBA" w14:paraId="460FEF18" w14:textId="77777777" w:rsidTr="00973AF3">
        <w:trPr>
          <w:trHeight w:val="1742"/>
          <w:jc w:val="center"/>
        </w:trPr>
        <w:tc>
          <w:tcPr>
            <w:tcW w:w="1488" w:type="pct"/>
          </w:tcPr>
          <w:p w14:paraId="39885E0C" w14:textId="77777777" w:rsidR="00290DBA" w:rsidRDefault="00290DBA">
            <w:pPr>
              <w:pStyle w:val="Encabezado"/>
            </w:pPr>
            <w:r>
              <w:t xml:space="preserve">  </w:t>
            </w:r>
            <w:r w:rsidR="00083F3B">
              <w:rPr>
                <w:noProof/>
              </w:rPr>
              <w:drawing>
                <wp:inline distT="0" distB="0" distL="0" distR="0" wp14:anchorId="288D0211" wp14:editId="44950EEE">
                  <wp:extent cx="962025" cy="952500"/>
                  <wp:effectExtent l="19050" t="0" r="9525" b="0"/>
                  <wp:docPr id="1" name="Imagen 1" descr="escudofedPE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fedPEQ2"/>
                          <pic:cNvPicPr>
                            <a:picLocks noChangeAspect="1" noChangeArrowheads="1"/>
                          </pic:cNvPicPr>
                        </pic:nvPicPr>
                        <pic:blipFill>
                          <a:blip r:embed="rId5" cstate="print"/>
                          <a:srcRect/>
                          <a:stretch>
                            <a:fillRect/>
                          </a:stretch>
                        </pic:blipFill>
                        <pic:spPr bwMode="auto">
                          <a:xfrm>
                            <a:off x="0" y="0"/>
                            <a:ext cx="962025" cy="952500"/>
                          </a:xfrm>
                          <a:prstGeom prst="rect">
                            <a:avLst/>
                          </a:prstGeom>
                          <a:noFill/>
                          <a:ln w="9525">
                            <a:noFill/>
                            <a:miter lim="800000"/>
                            <a:headEnd/>
                            <a:tailEnd/>
                          </a:ln>
                        </pic:spPr>
                      </pic:pic>
                    </a:graphicData>
                  </a:graphic>
                </wp:inline>
              </w:drawing>
            </w:r>
          </w:p>
        </w:tc>
        <w:tc>
          <w:tcPr>
            <w:tcW w:w="3512" w:type="pct"/>
          </w:tcPr>
          <w:p w14:paraId="3F8CCF0C" w14:textId="77777777" w:rsidR="00290DBA" w:rsidRPr="00973AF3" w:rsidRDefault="00973AF3" w:rsidP="00973AF3">
            <w:pPr>
              <w:pStyle w:val="Encabezado"/>
              <w:jc w:val="both"/>
              <w:rPr>
                <w:rFonts w:ascii="Courier New" w:hAnsi="Courier New" w:cs="Courier New"/>
                <w:sz w:val="20"/>
              </w:rPr>
            </w:pPr>
            <w:r w:rsidRPr="00973AF3">
              <w:rPr>
                <w:rFonts w:ascii="Courier New" w:hAnsi="Courier New" w:cs="Courier New"/>
                <w:sz w:val="20"/>
              </w:rPr>
              <w:t>Lg. Pedreira, 2</w:t>
            </w:r>
          </w:p>
          <w:p w14:paraId="17EFCD4A" w14:textId="77777777" w:rsidR="00290DBA" w:rsidRPr="00973AF3" w:rsidRDefault="00973AF3" w:rsidP="00973AF3">
            <w:pPr>
              <w:pStyle w:val="Encabezado"/>
              <w:jc w:val="both"/>
              <w:rPr>
                <w:rFonts w:ascii="Courier New" w:hAnsi="Courier New" w:cs="Courier New"/>
                <w:sz w:val="20"/>
              </w:rPr>
            </w:pPr>
            <w:r w:rsidRPr="00973AF3">
              <w:rPr>
                <w:rFonts w:ascii="Courier New" w:hAnsi="Courier New" w:cs="Courier New"/>
                <w:sz w:val="20"/>
              </w:rPr>
              <w:t>36633 Cambados</w:t>
            </w:r>
          </w:p>
          <w:p w14:paraId="65A33FC3" w14:textId="77777777" w:rsidR="00290DBA" w:rsidRPr="00290DBA" w:rsidRDefault="00973AF3" w:rsidP="00973AF3">
            <w:pPr>
              <w:pStyle w:val="Encabezado"/>
              <w:jc w:val="both"/>
              <w:rPr>
                <w:rFonts w:ascii="Courier New" w:hAnsi="Courier New" w:cs="Courier New"/>
                <w:sz w:val="20"/>
              </w:rPr>
            </w:pPr>
            <w:r w:rsidRPr="00290DBA">
              <w:rPr>
                <w:rFonts w:ascii="Courier New" w:hAnsi="Courier New" w:cs="Courier New"/>
                <w:sz w:val="20"/>
              </w:rPr>
              <w:t>Móvil: 686 979 668</w:t>
            </w:r>
          </w:p>
          <w:p w14:paraId="42D1F84D" w14:textId="77777777" w:rsidR="00290DBA" w:rsidRPr="00290DBA" w:rsidRDefault="00290DBA" w:rsidP="00973AF3">
            <w:pPr>
              <w:pStyle w:val="Encabezado"/>
              <w:jc w:val="both"/>
              <w:rPr>
                <w:rFonts w:ascii="Courier New" w:hAnsi="Courier New" w:cs="Courier New"/>
                <w:color w:val="0000FF"/>
                <w:sz w:val="20"/>
                <w:u w:val="single"/>
              </w:rPr>
            </w:pPr>
            <w:r w:rsidRPr="00290DBA">
              <w:rPr>
                <w:rFonts w:ascii="Courier New" w:hAnsi="Courier New" w:cs="Courier New"/>
                <w:sz w:val="20"/>
              </w:rPr>
              <w:t xml:space="preserve">Web: </w:t>
            </w:r>
            <w:r w:rsidRPr="00290DBA">
              <w:rPr>
                <w:rFonts w:ascii="Courier New" w:hAnsi="Courier New" w:cs="Courier New"/>
                <w:color w:val="0000FF"/>
                <w:sz w:val="20"/>
                <w:u w:val="single"/>
              </w:rPr>
              <w:t>www.fgtm.es</w:t>
            </w:r>
          </w:p>
          <w:p w14:paraId="0C2F815C" w14:textId="77777777" w:rsidR="00290DBA" w:rsidRPr="00973AF3" w:rsidRDefault="00290DBA" w:rsidP="00973AF3">
            <w:pPr>
              <w:pStyle w:val="Encabezado"/>
              <w:jc w:val="both"/>
              <w:rPr>
                <w:rFonts w:ascii="Courier New" w:hAnsi="Courier New" w:cs="Courier New"/>
                <w:color w:val="0000FF"/>
                <w:sz w:val="20"/>
                <w:u w:val="single"/>
                <w:lang w:val="en-GB"/>
              </w:rPr>
            </w:pPr>
            <w:r w:rsidRPr="00973AF3">
              <w:rPr>
                <w:rFonts w:ascii="Courier New" w:hAnsi="Courier New" w:cs="Courier New"/>
                <w:sz w:val="20"/>
                <w:lang w:val="en-GB"/>
              </w:rPr>
              <w:t xml:space="preserve">E-Mail: </w:t>
            </w:r>
            <w:r w:rsidR="00973AF3" w:rsidRPr="00973AF3">
              <w:rPr>
                <w:rFonts w:ascii="Courier New" w:hAnsi="Courier New" w:cs="Courier New"/>
                <w:color w:val="0000FF"/>
                <w:sz w:val="20"/>
                <w:u w:val="single"/>
                <w:lang w:val="en-GB"/>
              </w:rPr>
              <w:t>ebarreiro@infonegocio.com</w:t>
            </w:r>
          </w:p>
          <w:p w14:paraId="158262AB" w14:textId="77777777" w:rsidR="00290DBA" w:rsidRPr="00973AF3" w:rsidRDefault="00973AF3" w:rsidP="00973AF3">
            <w:pPr>
              <w:pStyle w:val="Encabezado"/>
              <w:jc w:val="both"/>
              <w:rPr>
                <w:sz w:val="20"/>
              </w:rPr>
            </w:pPr>
            <w:r w:rsidRPr="00973AF3">
              <w:rPr>
                <w:rFonts w:ascii="Courier New" w:hAnsi="Courier New" w:cs="Courier New"/>
                <w:sz w:val="20"/>
              </w:rPr>
              <w:t>CIF: V</w:t>
            </w:r>
            <w:r w:rsidR="00290DBA" w:rsidRPr="00973AF3">
              <w:rPr>
                <w:rFonts w:ascii="Courier New" w:hAnsi="Courier New" w:cs="Courier New"/>
                <w:sz w:val="20"/>
              </w:rPr>
              <w:t>15149453</w:t>
            </w:r>
          </w:p>
        </w:tc>
      </w:tr>
    </w:tbl>
    <w:p w14:paraId="6C5455AA" w14:textId="77777777" w:rsidR="00290DBA" w:rsidRDefault="00290DBA"/>
    <w:p w14:paraId="7A6754D0" w14:textId="77777777" w:rsidR="00973AF3" w:rsidRDefault="00973AF3" w:rsidP="00973AF3">
      <w:pPr>
        <w:jc w:val="center"/>
        <w:rPr>
          <w:sz w:val="28"/>
          <w:szCs w:val="28"/>
        </w:rPr>
      </w:pPr>
    </w:p>
    <w:p w14:paraId="692DABB7" w14:textId="77777777" w:rsidR="00290DBA" w:rsidRPr="002B238F" w:rsidRDefault="00973AF3" w:rsidP="00973AF3">
      <w:pPr>
        <w:jc w:val="center"/>
        <w:rPr>
          <w:rFonts w:ascii="Verdana" w:hAnsi="Verdana"/>
          <w:sz w:val="28"/>
          <w:szCs w:val="28"/>
        </w:rPr>
      </w:pPr>
      <w:r w:rsidRPr="002B238F">
        <w:rPr>
          <w:rFonts w:ascii="Verdana" w:hAnsi="Verdana"/>
          <w:sz w:val="28"/>
          <w:szCs w:val="28"/>
        </w:rPr>
        <w:t>COMITÉ GALLEGO DE ARBITROS</w:t>
      </w:r>
    </w:p>
    <w:p w14:paraId="18218AF0" w14:textId="77777777" w:rsidR="00290DBA" w:rsidRDefault="00290DBA"/>
    <w:p w14:paraId="59DBCB8A" w14:textId="77777777" w:rsidR="00290DBA" w:rsidRDefault="00290DBA"/>
    <w:p w14:paraId="601C495E" w14:textId="77777777" w:rsidR="00290DBA" w:rsidRDefault="00290DBA"/>
    <w:p w14:paraId="38378BFE" w14:textId="77777777" w:rsidR="00290DBA" w:rsidRDefault="00290DBA"/>
    <w:p w14:paraId="460257E1" w14:textId="77777777" w:rsidR="00290DBA" w:rsidRDefault="00290DBA"/>
    <w:tbl>
      <w:tblPr>
        <w:tblStyle w:val="Tablaconcuadrcula"/>
        <w:tblW w:w="0" w:type="auto"/>
        <w:tblLook w:val="01E0" w:firstRow="1" w:lastRow="1" w:firstColumn="1" w:lastColumn="1" w:noHBand="0" w:noVBand="0"/>
      </w:tblPr>
      <w:tblGrid>
        <w:gridCol w:w="3423"/>
        <w:gridCol w:w="4322"/>
      </w:tblGrid>
      <w:tr w:rsidR="00973AF3" w14:paraId="1EAEE288" w14:textId="77777777" w:rsidTr="00973AF3">
        <w:tc>
          <w:tcPr>
            <w:tcW w:w="3423" w:type="dxa"/>
          </w:tcPr>
          <w:p w14:paraId="62F22CF3" w14:textId="77777777" w:rsidR="00973AF3" w:rsidRPr="002B238F" w:rsidRDefault="00973AF3">
            <w:pPr>
              <w:rPr>
                <w:rFonts w:ascii="Courier New" w:hAnsi="Courier New" w:cs="Courier New"/>
                <w:sz w:val="24"/>
                <w:szCs w:val="24"/>
              </w:rPr>
            </w:pPr>
            <w:r w:rsidRPr="002B238F">
              <w:rPr>
                <w:rFonts w:ascii="Courier New" w:hAnsi="Courier New" w:cs="Courier New"/>
                <w:sz w:val="24"/>
                <w:szCs w:val="24"/>
              </w:rPr>
              <w:t>TEMPORADA</w:t>
            </w:r>
          </w:p>
        </w:tc>
        <w:tc>
          <w:tcPr>
            <w:tcW w:w="4322" w:type="dxa"/>
          </w:tcPr>
          <w:p w14:paraId="7FB35ACA" w14:textId="1565F5C3" w:rsidR="00973AF3" w:rsidRPr="002B238F" w:rsidRDefault="00482900">
            <w:pPr>
              <w:rPr>
                <w:rFonts w:ascii="Courier New" w:hAnsi="Courier New" w:cs="Courier New"/>
                <w:sz w:val="24"/>
                <w:szCs w:val="24"/>
              </w:rPr>
            </w:pPr>
            <w:r>
              <w:rPr>
                <w:rFonts w:ascii="Courier New" w:hAnsi="Courier New" w:cs="Courier New"/>
                <w:sz w:val="24"/>
                <w:szCs w:val="24"/>
              </w:rPr>
              <w:t>20</w:t>
            </w:r>
            <w:r w:rsidR="00412851">
              <w:rPr>
                <w:rFonts w:ascii="Courier New" w:hAnsi="Courier New" w:cs="Courier New"/>
                <w:sz w:val="24"/>
                <w:szCs w:val="24"/>
              </w:rPr>
              <w:t>2</w:t>
            </w:r>
            <w:r w:rsidR="003360E5">
              <w:rPr>
                <w:rFonts w:ascii="Courier New" w:hAnsi="Courier New" w:cs="Courier New"/>
                <w:sz w:val="24"/>
                <w:szCs w:val="24"/>
              </w:rPr>
              <w:t>2</w:t>
            </w:r>
            <w:r w:rsidR="006C4B5F">
              <w:rPr>
                <w:rFonts w:ascii="Courier New" w:hAnsi="Courier New" w:cs="Courier New"/>
                <w:sz w:val="24"/>
                <w:szCs w:val="24"/>
              </w:rPr>
              <w:t>-20</w:t>
            </w:r>
            <w:r w:rsidR="004D509D">
              <w:rPr>
                <w:rFonts w:ascii="Courier New" w:hAnsi="Courier New" w:cs="Courier New"/>
                <w:sz w:val="24"/>
                <w:szCs w:val="24"/>
              </w:rPr>
              <w:t>2</w:t>
            </w:r>
            <w:r w:rsidR="003360E5">
              <w:rPr>
                <w:rFonts w:ascii="Courier New" w:hAnsi="Courier New" w:cs="Courier New"/>
                <w:sz w:val="24"/>
                <w:szCs w:val="24"/>
              </w:rPr>
              <w:t>3</w:t>
            </w:r>
          </w:p>
        </w:tc>
      </w:tr>
      <w:tr w:rsidR="00973AF3" w14:paraId="77700C55" w14:textId="77777777" w:rsidTr="00973AF3">
        <w:tc>
          <w:tcPr>
            <w:tcW w:w="3423" w:type="dxa"/>
          </w:tcPr>
          <w:p w14:paraId="36354BA8" w14:textId="77777777" w:rsidR="00973AF3" w:rsidRPr="002B238F" w:rsidRDefault="00973AF3">
            <w:pPr>
              <w:rPr>
                <w:rFonts w:ascii="Courier New" w:hAnsi="Courier New" w:cs="Courier New"/>
                <w:sz w:val="24"/>
                <w:szCs w:val="24"/>
              </w:rPr>
            </w:pPr>
            <w:r w:rsidRPr="002B238F">
              <w:rPr>
                <w:rFonts w:ascii="Courier New" w:hAnsi="Courier New" w:cs="Courier New"/>
                <w:sz w:val="24"/>
                <w:szCs w:val="24"/>
              </w:rPr>
              <w:t>NOTA INFORMATIVA NUM.</w:t>
            </w:r>
          </w:p>
        </w:tc>
        <w:tc>
          <w:tcPr>
            <w:tcW w:w="4322" w:type="dxa"/>
          </w:tcPr>
          <w:p w14:paraId="35A4341D" w14:textId="13972814" w:rsidR="00973AF3" w:rsidRPr="002B238F" w:rsidRDefault="00D479E2">
            <w:pPr>
              <w:rPr>
                <w:rFonts w:ascii="Courier New" w:hAnsi="Courier New" w:cs="Courier New"/>
                <w:sz w:val="24"/>
                <w:szCs w:val="24"/>
              </w:rPr>
            </w:pPr>
            <w:r>
              <w:rPr>
                <w:rFonts w:ascii="Courier New" w:hAnsi="Courier New" w:cs="Courier New"/>
                <w:sz w:val="24"/>
                <w:szCs w:val="24"/>
              </w:rPr>
              <w:t>1</w:t>
            </w:r>
            <w:r w:rsidR="002B238F" w:rsidRPr="002B238F">
              <w:rPr>
                <w:rFonts w:ascii="Courier New" w:hAnsi="Courier New" w:cs="Courier New"/>
                <w:sz w:val="24"/>
                <w:szCs w:val="24"/>
              </w:rPr>
              <w:t>/eba/</w:t>
            </w:r>
            <w:r w:rsidR="00412851">
              <w:rPr>
                <w:rFonts w:ascii="Courier New" w:hAnsi="Courier New" w:cs="Courier New"/>
                <w:sz w:val="24"/>
                <w:szCs w:val="24"/>
              </w:rPr>
              <w:t>2</w:t>
            </w:r>
            <w:r w:rsidR="003360E5">
              <w:rPr>
                <w:rFonts w:ascii="Courier New" w:hAnsi="Courier New" w:cs="Courier New"/>
                <w:sz w:val="24"/>
                <w:szCs w:val="24"/>
              </w:rPr>
              <w:t>2</w:t>
            </w:r>
          </w:p>
        </w:tc>
      </w:tr>
      <w:tr w:rsidR="00973AF3" w14:paraId="7406B04D" w14:textId="77777777" w:rsidTr="00973AF3">
        <w:tc>
          <w:tcPr>
            <w:tcW w:w="3423" w:type="dxa"/>
          </w:tcPr>
          <w:p w14:paraId="209603E1" w14:textId="77777777" w:rsidR="00973AF3" w:rsidRPr="002B238F" w:rsidRDefault="00973AF3">
            <w:pPr>
              <w:rPr>
                <w:rFonts w:ascii="Courier New" w:hAnsi="Courier New" w:cs="Courier New"/>
                <w:sz w:val="24"/>
                <w:szCs w:val="24"/>
              </w:rPr>
            </w:pPr>
            <w:r w:rsidRPr="002B238F">
              <w:rPr>
                <w:rFonts w:ascii="Courier New" w:hAnsi="Courier New" w:cs="Courier New"/>
                <w:sz w:val="24"/>
                <w:szCs w:val="24"/>
              </w:rPr>
              <w:t>FECHA</w:t>
            </w:r>
          </w:p>
        </w:tc>
        <w:tc>
          <w:tcPr>
            <w:tcW w:w="4322" w:type="dxa"/>
          </w:tcPr>
          <w:p w14:paraId="361F90E7" w14:textId="4338762B" w:rsidR="00973AF3" w:rsidRPr="002B238F" w:rsidRDefault="004D509D">
            <w:pPr>
              <w:rPr>
                <w:rFonts w:ascii="Courier New" w:hAnsi="Courier New" w:cs="Courier New"/>
                <w:sz w:val="24"/>
                <w:szCs w:val="24"/>
              </w:rPr>
            </w:pPr>
            <w:r>
              <w:rPr>
                <w:rFonts w:ascii="Courier New" w:hAnsi="Courier New" w:cs="Courier New"/>
                <w:sz w:val="24"/>
                <w:szCs w:val="24"/>
              </w:rPr>
              <w:t>0</w:t>
            </w:r>
            <w:r w:rsidR="003360E5">
              <w:rPr>
                <w:rFonts w:ascii="Courier New" w:hAnsi="Courier New" w:cs="Courier New"/>
                <w:sz w:val="24"/>
                <w:szCs w:val="24"/>
              </w:rPr>
              <w:t>1</w:t>
            </w:r>
            <w:r>
              <w:rPr>
                <w:rFonts w:ascii="Courier New" w:hAnsi="Courier New" w:cs="Courier New"/>
                <w:sz w:val="24"/>
                <w:szCs w:val="24"/>
              </w:rPr>
              <w:t>-09</w:t>
            </w:r>
            <w:r w:rsidR="002B238F" w:rsidRPr="002B238F">
              <w:rPr>
                <w:rFonts w:ascii="Courier New" w:hAnsi="Courier New" w:cs="Courier New"/>
                <w:sz w:val="24"/>
                <w:szCs w:val="24"/>
              </w:rPr>
              <w:t>-20</w:t>
            </w:r>
            <w:r w:rsidR="00412851">
              <w:rPr>
                <w:rFonts w:ascii="Courier New" w:hAnsi="Courier New" w:cs="Courier New"/>
                <w:sz w:val="24"/>
                <w:szCs w:val="24"/>
              </w:rPr>
              <w:t>2</w:t>
            </w:r>
            <w:r w:rsidR="003360E5">
              <w:rPr>
                <w:rFonts w:ascii="Courier New" w:hAnsi="Courier New" w:cs="Courier New"/>
                <w:sz w:val="24"/>
                <w:szCs w:val="24"/>
              </w:rPr>
              <w:t>2</w:t>
            </w:r>
          </w:p>
        </w:tc>
      </w:tr>
      <w:tr w:rsidR="00973AF3" w14:paraId="1AF982CC" w14:textId="77777777" w:rsidTr="00973AF3">
        <w:tc>
          <w:tcPr>
            <w:tcW w:w="3423" w:type="dxa"/>
          </w:tcPr>
          <w:p w14:paraId="3FA677A1" w14:textId="77777777" w:rsidR="00973AF3" w:rsidRPr="002B238F" w:rsidRDefault="00973AF3">
            <w:pPr>
              <w:rPr>
                <w:rFonts w:ascii="Courier New" w:hAnsi="Courier New" w:cs="Courier New"/>
                <w:sz w:val="24"/>
                <w:szCs w:val="24"/>
              </w:rPr>
            </w:pPr>
            <w:r w:rsidRPr="002B238F">
              <w:rPr>
                <w:rFonts w:ascii="Courier New" w:hAnsi="Courier New" w:cs="Courier New"/>
                <w:sz w:val="24"/>
                <w:szCs w:val="24"/>
              </w:rPr>
              <w:t>ASUNTO</w:t>
            </w:r>
          </w:p>
        </w:tc>
        <w:tc>
          <w:tcPr>
            <w:tcW w:w="4322" w:type="dxa"/>
          </w:tcPr>
          <w:p w14:paraId="7048267D" w14:textId="45F0D07E" w:rsidR="00973AF3" w:rsidRPr="002B238F" w:rsidRDefault="00001D44">
            <w:pPr>
              <w:rPr>
                <w:rFonts w:ascii="Courier New" w:hAnsi="Courier New" w:cs="Courier New"/>
                <w:sz w:val="24"/>
                <w:szCs w:val="24"/>
              </w:rPr>
            </w:pPr>
            <w:r>
              <w:rPr>
                <w:rFonts w:ascii="Courier New" w:hAnsi="Courier New" w:cs="Courier New"/>
                <w:sz w:val="24"/>
                <w:szCs w:val="24"/>
              </w:rPr>
              <w:t>NORMAS DE ACTUACION DE</w:t>
            </w:r>
            <w:r w:rsidR="004D509D">
              <w:rPr>
                <w:rFonts w:ascii="Courier New" w:hAnsi="Courier New" w:cs="Courier New"/>
                <w:sz w:val="24"/>
                <w:szCs w:val="24"/>
              </w:rPr>
              <w:t xml:space="preserve"> ARBITROS TEMP. 20</w:t>
            </w:r>
            <w:r w:rsidR="00412851">
              <w:rPr>
                <w:rFonts w:ascii="Courier New" w:hAnsi="Courier New" w:cs="Courier New"/>
                <w:sz w:val="24"/>
                <w:szCs w:val="24"/>
              </w:rPr>
              <w:t>2</w:t>
            </w:r>
            <w:r w:rsidR="00641786">
              <w:rPr>
                <w:rFonts w:ascii="Courier New" w:hAnsi="Courier New" w:cs="Courier New"/>
                <w:sz w:val="24"/>
                <w:szCs w:val="24"/>
              </w:rPr>
              <w:t>2</w:t>
            </w:r>
            <w:r>
              <w:rPr>
                <w:rFonts w:ascii="Courier New" w:hAnsi="Courier New" w:cs="Courier New"/>
                <w:sz w:val="24"/>
                <w:szCs w:val="24"/>
              </w:rPr>
              <w:t>/20</w:t>
            </w:r>
            <w:r w:rsidR="004D509D">
              <w:rPr>
                <w:rFonts w:ascii="Courier New" w:hAnsi="Courier New" w:cs="Courier New"/>
                <w:sz w:val="24"/>
                <w:szCs w:val="24"/>
              </w:rPr>
              <w:t>2</w:t>
            </w:r>
            <w:r w:rsidR="003360E5">
              <w:rPr>
                <w:rFonts w:ascii="Courier New" w:hAnsi="Courier New" w:cs="Courier New"/>
                <w:sz w:val="24"/>
                <w:szCs w:val="24"/>
              </w:rPr>
              <w:t>3</w:t>
            </w:r>
          </w:p>
        </w:tc>
      </w:tr>
    </w:tbl>
    <w:p w14:paraId="711B8979" w14:textId="77777777" w:rsidR="00290DBA" w:rsidRDefault="00290DBA">
      <w:pPr>
        <w:rPr>
          <w:rFonts w:ascii="Times New Roman" w:hAnsi="Times New Roman"/>
          <w:sz w:val="24"/>
          <w:szCs w:val="24"/>
        </w:rPr>
      </w:pPr>
    </w:p>
    <w:p w14:paraId="4875DE18" w14:textId="5558BBEA" w:rsidR="00290DBA" w:rsidRPr="002B238F" w:rsidRDefault="00B11FDE" w:rsidP="002B238F">
      <w:pPr>
        <w:jc w:val="both"/>
        <w:rPr>
          <w:rFonts w:ascii="Courier New" w:hAnsi="Courier New" w:cs="Courier New"/>
          <w:sz w:val="24"/>
          <w:szCs w:val="24"/>
        </w:rPr>
      </w:pPr>
      <w:r w:rsidRPr="002B238F">
        <w:rPr>
          <w:rFonts w:ascii="Courier New" w:hAnsi="Courier New" w:cs="Courier New"/>
          <w:sz w:val="24"/>
          <w:szCs w:val="24"/>
        </w:rPr>
        <w:t>Ningún</w:t>
      </w:r>
      <w:r w:rsidR="002B238F" w:rsidRPr="002B238F">
        <w:rPr>
          <w:rFonts w:ascii="Courier New" w:hAnsi="Courier New" w:cs="Courier New"/>
          <w:sz w:val="24"/>
          <w:szCs w:val="24"/>
        </w:rPr>
        <w:t xml:space="preserve"> </w:t>
      </w:r>
      <w:r w:rsidRPr="002B238F">
        <w:rPr>
          <w:rFonts w:ascii="Courier New" w:hAnsi="Courier New" w:cs="Courier New"/>
          <w:sz w:val="24"/>
          <w:szCs w:val="24"/>
        </w:rPr>
        <w:t>árbitro</w:t>
      </w:r>
      <w:r w:rsidR="002B238F" w:rsidRPr="002B238F">
        <w:rPr>
          <w:rFonts w:ascii="Courier New" w:hAnsi="Courier New" w:cs="Courier New"/>
          <w:sz w:val="24"/>
          <w:szCs w:val="24"/>
        </w:rPr>
        <w:t xml:space="preserve"> podrá arbitrar un encuentro de Liga sin tramitar antes la licencia correspondiente de la R.F.E.T.M. Para ello, deberá tramitarse y efectuar el abono de los d</w:t>
      </w:r>
      <w:r w:rsidR="00844DF6">
        <w:rPr>
          <w:rFonts w:ascii="Courier New" w:hAnsi="Courier New" w:cs="Courier New"/>
          <w:sz w:val="24"/>
          <w:szCs w:val="24"/>
        </w:rPr>
        <w:t>erechos de licencia an</w:t>
      </w:r>
      <w:r w:rsidR="00EA2A97">
        <w:rPr>
          <w:rFonts w:ascii="Courier New" w:hAnsi="Courier New" w:cs="Courier New"/>
          <w:sz w:val="24"/>
          <w:szCs w:val="24"/>
        </w:rPr>
        <w:t xml:space="preserve">tes del </w:t>
      </w:r>
      <w:r w:rsidR="003360E5">
        <w:rPr>
          <w:rFonts w:ascii="Courier New" w:hAnsi="Courier New" w:cs="Courier New"/>
          <w:sz w:val="24"/>
          <w:szCs w:val="24"/>
        </w:rPr>
        <w:t>15</w:t>
      </w:r>
      <w:r w:rsidR="00EA2A97">
        <w:rPr>
          <w:rFonts w:ascii="Courier New" w:hAnsi="Courier New" w:cs="Courier New"/>
          <w:sz w:val="24"/>
          <w:szCs w:val="24"/>
        </w:rPr>
        <w:t xml:space="preserve"> de </w:t>
      </w:r>
      <w:r w:rsidR="003360E5">
        <w:rPr>
          <w:rFonts w:ascii="Courier New" w:hAnsi="Courier New" w:cs="Courier New"/>
          <w:sz w:val="24"/>
          <w:szCs w:val="24"/>
        </w:rPr>
        <w:t>septiembre</w:t>
      </w:r>
      <w:r w:rsidR="00ED7222">
        <w:rPr>
          <w:rFonts w:ascii="Courier New" w:hAnsi="Courier New" w:cs="Courier New"/>
          <w:sz w:val="24"/>
          <w:szCs w:val="24"/>
        </w:rPr>
        <w:t xml:space="preserve"> </w:t>
      </w:r>
      <w:r w:rsidR="00EA2A97">
        <w:rPr>
          <w:rFonts w:ascii="Courier New" w:hAnsi="Courier New" w:cs="Courier New"/>
          <w:sz w:val="24"/>
          <w:szCs w:val="24"/>
        </w:rPr>
        <w:t>de 20</w:t>
      </w:r>
      <w:r w:rsidR="00412851">
        <w:rPr>
          <w:rFonts w:ascii="Courier New" w:hAnsi="Courier New" w:cs="Courier New"/>
          <w:sz w:val="24"/>
          <w:szCs w:val="24"/>
        </w:rPr>
        <w:t>2</w:t>
      </w:r>
      <w:r w:rsidR="003360E5">
        <w:rPr>
          <w:rFonts w:ascii="Courier New" w:hAnsi="Courier New" w:cs="Courier New"/>
          <w:sz w:val="24"/>
          <w:szCs w:val="24"/>
        </w:rPr>
        <w:t>2</w:t>
      </w:r>
      <w:r w:rsidR="002B238F" w:rsidRPr="002B238F">
        <w:rPr>
          <w:rFonts w:ascii="Courier New" w:hAnsi="Courier New" w:cs="Courier New"/>
          <w:sz w:val="24"/>
          <w:szCs w:val="24"/>
        </w:rPr>
        <w:t>.</w:t>
      </w:r>
    </w:p>
    <w:p w14:paraId="6CD6115D" w14:textId="77777777" w:rsidR="002B238F" w:rsidRPr="002B238F" w:rsidRDefault="002B238F" w:rsidP="002B238F">
      <w:pPr>
        <w:jc w:val="both"/>
        <w:rPr>
          <w:rFonts w:ascii="Courier New" w:hAnsi="Courier New" w:cs="Courier New"/>
          <w:sz w:val="24"/>
          <w:szCs w:val="24"/>
        </w:rPr>
      </w:pPr>
    </w:p>
    <w:p w14:paraId="6B650409" w14:textId="77777777" w:rsidR="002B238F" w:rsidRPr="00083F3B" w:rsidRDefault="002B238F" w:rsidP="002B238F">
      <w:pPr>
        <w:jc w:val="both"/>
        <w:rPr>
          <w:rFonts w:ascii="Courier New" w:hAnsi="Courier New" w:cs="Courier New"/>
          <w:b/>
          <w:sz w:val="28"/>
          <w:szCs w:val="28"/>
          <w:u w:val="single"/>
        </w:rPr>
      </w:pPr>
      <w:r w:rsidRPr="00083F3B">
        <w:rPr>
          <w:rFonts w:ascii="Courier New" w:hAnsi="Courier New" w:cs="Courier New"/>
          <w:b/>
          <w:sz w:val="28"/>
          <w:szCs w:val="28"/>
          <w:u w:val="single"/>
        </w:rPr>
        <w:t>RENOVACION DE LICENCIAS</w:t>
      </w:r>
    </w:p>
    <w:p w14:paraId="1D58B2CD" w14:textId="77777777" w:rsidR="002B238F" w:rsidRDefault="002B238F" w:rsidP="002B238F">
      <w:pPr>
        <w:jc w:val="both"/>
        <w:rPr>
          <w:rFonts w:ascii="Courier New" w:hAnsi="Courier New" w:cs="Courier New"/>
          <w:sz w:val="28"/>
          <w:szCs w:val="28"/>
        </w:rPr>
      </w:pPr>
    </w:p>
    <w:p w14:paraId="6ED01ABE" w14:textId="3BB6AAFA" w:rsidR="002B238F" w:rsidRDefault="002B238F" w:rsidP="002B238F">
      <w:pPr>
        <w:jc w:val="both"/>
        <w:rPr>
          <w:rFonts w:ascii="Courier New" w:hAnsi="Courier New" w:cs="Courier New"/>
          <w:sz w:val="24"/>
          <w:szCs w:val="24"/>
        </w:rPr>
      </w:pPr>
      <w:r>
        <w:rPr>
          <w:rFonts w:ascii="Courier New" w:hAnsi="Courier New" w:cs="Courier New"/>
          <w:sz w:val="24"/>
          <w:szCs w:val="24"/>
        </w:rPr>
        <w:t>Las solicitudes de licencias de á</w:t>
      </w:r>
      <w:r w:rsidR="00EA2A97">
        <w:rPr>
          <w:rFonts w:ascii="Courier New" w:hAnsi="Courier New" w:cs="Courier New"/>
          <w:sz w:val="24"/>
          <w:szCs w:val="24"/>
        </w:rPr>
        <w:t>rbitros para esta temporada 20</w:t>
      </w:r>
      <w:r w:rsidR="00412851">
        <w:rPr>
          <w:rFonts w:ascii="Courier New" w:hAnsi="Courier New" w:cs="Courier New"/>
          <w:sz w:val="24"/>
          <w:szCs w:val="24"/>
        </w:rPr>
        <w:t>2</w:t>
      </w:r>
      <w:r w:rsidR="003360E5">
        <w:rPr>
          <w:rFonts w:ascii="Courier New" w:hAnsi="Courier New" w:cs="Courier New"/>
          <w:sz w:val="24"/>
          <w:szCs w:val="24"/>
        </w:rPr>
        <w:t>2</w:t>
      </w:r>
      <w:r w:rsidR="00EA2A97">
        <w:rPr>
          <w:rFonts w:ascii="Courier New" w:hAnsi="Courier New" w:cs="Courier New"/>
          <w:sz w:val="24"/>
          <w:szCs w:val="24"/>
        </w:rPr>
        <w:t>/202</w:t>
      </w:r>
      <w:r w:rsidR="003360E5">
        <w:rPr>
          <w:rFonts w:ascii="Courier New" w:hAnsi="Courier New" w:cs="Courier New"/>
          <w:sz w:val="24"/>
          <w:szCs w:val="24"/>
        </w:rPr>
        <w:t>3</w:t>
      </w:r>
      <w:r>
        <w:rPr>
          <w:rFonts w:ascii="Courier New" w:hAnsi="Courier New" w:cs="Courier New"/>
          <w:sz w:val="24"/>
          <w:szCs w:val="24"/>
        </w:rPr>
        <w:t xml:space="preserve"> se </w:t>
      </w:r>
      <w:r w:rsidR="00D6559F">
        <w:rPr>
          <w:rFonts w:ascii="Courier New" w:hAnsi="Courier New" w:cs="Courier New"/>
          <w:sz w:val="24"/>
          <w:szCs w:val="24"/>
        </w:rPr>
        <w:t>realizarán</w:t>
      </w:r>
      <w:r>
        <w:rPr>
          <w:rFonts w:ascii="Courier New" w:hAnsi="Courier New" w:cs="Courier New"/>
          <w:sz w:val="24"/>
          <w:szCs w:val="24"/>
        </w:rPr>
        <w:t xml:space="preserve"> de la siguiente forma:</w:t>
      </w:r>
    </w:p>
    <w:p w14:paraId="409ED4AC" w14:textId="77777777" w:rsidR="002B238F" w:rsidRDefault="002B238F" w:rsidP="002B238F">
      <w:pPr>
        <w:jc w:val="both"/>
        <w:rPr>
          <w:rFonts w:ascii="Courier New" w:hAnsi="Courier New" w:cs="Courier New"/>
          <w:sz w:val="24"/>
          <w:szCs w:val="24"/>
        </w:rPr>
      </w:pPr>
    </w:p>
    <w:p w14:paraId="2851A8D2" w14:textId="2F25FFF8" w:rsidR="002B238F" w:rsidRPr="00ED7222" w:rsidRDefault="002B238F" w:rsidP="00ED7222">
      <w:pPr>
        <w:jc w:val="both"/>
        <w:rPr>
          <w:rFonts w:ascii="Calibri" w:hAnsi="Calibri" w:cs="Calibri"/>
          <w:color w:val="000000"/>
          <w:sz w:val="22"/>
          <w:szCs w:val="22"/>
        </w:rPr>
      </w:pPr>
      <w:r>
        <w:rPr>
          <w:rFonts w:ascii="Courier New" w:hAnsi="Courier New" w:cs="Courier New"/>
          <w:sz w:val="24"/>
          <w:szCs w:val="24"/>
        </w:rPr>
        <w:t xml:space="preserve">Transferencia Bancaria o ingreso, a nombre de la </w:t>
      </w:r>
      <w:r w:rsidR="00B11FDE">
        <w:rPr>
          <w:rFonts w:ascii="Courier New" w:hAnsi="Courier New" w:cs="Courier New"/>
          <w:sz w:val="24"/>
          <w:szCs w:val="24"/>
        </w:rPr>
        <w:t>Federación Gallega de Tenis de Mesa, (</w:t>
      </w:r>
      <w:r w:rsidR="00ED7222">
        <w:rPr>
          <w:rFonts w:ascii="Courier New" w:hAnsi="Courier New" w:cs="Courier New"/>
          <w:sz w:val="24"/>
          <w:szCs w:val="24"/>
        </w:rPr>
        <w:t>Abanca</w:t>
      </w:r>
      <w:r>
        <w:rPr>
          <w:rFonts w:ascii="Courier New" w:hAnsi="Courier New" w:cs="Courier New"/>
          <w:sz w:val="24"/>
          <w:szCs w:val="24"/>
        </w:rPr>
        <w:t xml:space="preserve"> en Villagarcia de Arosa,</w:t>
      </w:r>
      <w:r w:rsidR="00ED7222">
        <w:rPr>
          <w:rFonts w:ascii="Courier New" w:hAnsi="Courier New" w:cs="Courier New"/>
          <w:sz w:val="24"/>
          <w:szCs w:val="24"/>
        </w:rPr>
        <w:t>IBAN</w:t>
      </w:r>
      <w:r>
        <w:rPr>
          <w:rFonts w:ascii="Courier New" w:hAnsi="Courier New" w:cs="Courier New"/>
          <w:sz w:val="24"/>
          <w:szCs w:val="24"/>
        </w:rPr>
        <w:t xml:space="preserve"> </w:t>
      </w:r>
      <w:r w:rsidR="00ED7222" w:rsidRPr="00ED7222">
        <w:rPr>
          <w:rFonts w:ascii="Courier New" w:hAnsi="Courier New" w:cs="Courier New"/>
          <w:color w:val="000000"/>
          <w:sz w:val="24"/>
          <w:szCs w:val="24"/>
        </w:rPr>
        <w:t>ES42-2080-3530-2330-4000-8977</w:t>
      </w:r>
      <w:r w:rsidR="00ED7222">
        <w:rPr>
          <w:rFonts w:ascii="Calibri" w:hAnsi="Calibri" w:cs="Calibri"/>
          <w:color w:val="000000"/>
          <w:sz w:val="22"/>
          <w:szCs w:val="22"/>
        </w:rPr>
        <w:t>)</w:t>
      </w:r>
      <w:r>
        <w:rPr>
          <w:rFonts w:ascii="Courier New" w:hAnsi="Courier New" w:cs="Courier New"/>
          <w:sz w:val="24"/>
          <w:szCs w:val="24"/>
        </w:rPr>
        <w:t xml:space="preserve"> por el importe correspondiente de la licencia tramitada.</w:t>
      </w:r>
    </w:p>
    <w:p w14:paraId="5FC64E10" w14:textId="77777777" w:rsidR="002B238F" w:rsidRPr="001F4A2F" w:rsidRDefault="00083F3B" w:rsidP="002B238F">
      <w:pPr>
        <w:numPr>
          <w:ilvl w:val="0"/>
          <w:numId w:val="1"/>
        </w:numPr>
        <w:jc w:val="both"/>
        <w:rPr>
          <w:rFonts w:ascii="Courier New" w:hAnsi="Courier New" w:cs="Courier New"/>
          <w:sz w:val="24"/>
          <w:szCs w:val="24"/>
        </w:rPr>
      </w:pPr>
      <w:r w:rsidRPr="001F4A2F">
        <w:rPr>
          <w:rFonts w:ascii="Courier New" w:hAnsi="Courier New" w:cs="Courier New"/>
          <w:sz w:val="24"/>
          <w:szCs w:val="24"/>
        </w:rPr>
        <w:t xml:space="preserve">Enviar un mail al Presidente del Comité Gallego de </w:t>
      </w:r>
      <w:r w:rsidR="00B11FDE" w:rsidRPr="001F4A2F">
        <w:rPr>
          <w:rFonts w:ascii="Courier New" w:hAnsi="Courier New" w:cs="Courier New"/>
          <w:sz w:val="24"/>
          <w:szCs w:val="24"/>
        </w:rPr>
        <w:t>Árbitros</w:t>
      </w:r>
      <w:r w:rsidR="002B238F" w:rsidRPr="001F4A2F">
        <w:rPr>
          <w:rFonts w:ascii="Courier New" w:hAnsi="Courier New" w:cs="Courier New"/>
          <w:sz w:val="24"/>
          <w:szCs w:val="24"/>
        </w:rPr>
        <w:t xml:space="preserve">, Enrique Barreiro, a </w:t>
      </w:r>
      <w:hyperlink r:id="rId6" w:history="1">
        <w:r w:rsidR="007F7BD2" w:rsidRPr="00C21CB5">
          <w:rPr>
            <w:rStyle w:val="Hipervnculo"/>
            <w:rFonts w:ascii="Courier New" w:hAnsi="Courier New" w:cs="Courier New"/>
            <w:sz w:val="24"/>
            <w:szCs w:val="24"/>
          </w:rPr>
          <w:t>comitearbitros@fgtm.es</w:t>
        </w:r>
      </w:hyperlink>
      <w:r w:rsidR="007F7BD2">
        <w:rPr>
          <w:rFonts w:ascii="Courier New" w:hAnsi="Courier New" w:cs="Courier New"/>
          <w:sz w:val="24"/>
          <w:szCs w:val="24"/>
        </w:rPr>
        <w:t xml:space="preserve">, o  </w:t>
      </w:r>
      <w:hyperlink r:id="rId7" w:history="1">
        <w:r w:rsidR="002B238F" w:rsidRPr="001F4A2F">
          <w:rPr>
            <w:rStyle w:val="Hipervnculo"/>
            <w:rFonts w:ascii="Courier New" w:hAnsi="Courier New" w:cs="Courier New"/>
            <w:sz w:val="24"/>
            <w:szCs w:val="24"/>
          </w:rPr>
          <w:t>ebarreiro@infonegocio.com</w:t>
        </w:r>
      </w:hyperlink>
      <w:r w:rsidR="002B238F" w:rsidRPr="001F4A2F">
        <w:rPr>
          <w:rFonts w:ascii="Courier New" w:hAnsi="Courier New" w:cs="Courier New"/>
          <w:sz w:val="24"/>
          <w:szCs w:val="24"/>
        </w:rPr>
        <w:t>, con los datos personal</w:t>
      </w:r>
      <w:r w:rsidR="005C68A6" w:rsidRPr="001F4A2F">
        <w:rPr>
          <w:rFonts w:ascii="Courier New" w:hAnsi="Courier New" w:cs="Courier New"/>
          <w:sz w:val="24"/>
          <w:szCs w:val="24"/>
        </w:rPr>
        <w:t>es</w:t>
      </w:r>
      <w:r w:rsidR="002B238F" w:rsidRPr="001F4A2F">
        <w:rPr>
          <w:rFonts w:ascii="Courier New" w:hAnsi="Courier New" w:cs="Courier New"/>
          <w:sz w:val="24"/>
          <w:szCs w:val="24"/>
        </w:rPr>
        <w:t xml:space="preserve"> del </w:t>
      </w:r>
      <w:r w:rsidR="00B11FDE" w:rsidRPr="001F4A2F">
        <w:rPr>
          <w:rFonts w:ascii="Courier New" w:hAnsi="Courier New" w:cs="Courier New"/>
          <w:sz w:val="24"/>
          <w:szCs w:val="24"/>
        </w:rPr>
        <w:t>árbitro</w:t>
      </w:r>
      <w:r w:rsidR="002B238F" w:rsidRPr="001F4A2F">
        <w:rPr>
          <w:rFonts w:ascii="Courier New" w:hAnsi="Courier New" w:cs="Courier New"/>
          <w:sz w:val="24"/>
          <w:szCs w:val="24"/>
        </w:rPr>
        <w:t xml:space="preserve"> que desee renov</w:t>
      </w:r>
      <w:r w:rsidR="00C44439" w:rsidRPr="001F4A2F">
        <w:rPr>
          <w:rFonts w:ascii="Courier New" w:hAnsi="Courier New" w:cs="Courier New"/>
          <w:sz w:val="24"/>
          <w:szCs w:val="24"/>
        </w:rPr>
        <w:t>ar licencia para esta temporada, con los siguientes datos obligatorios:</w:t>
      </w:r>
    </w:p>
    <w:p w14:paraId="55ADAA7B" w14:textId="77777777" w:rsidR="00C44439" w:rsidRPr="001F4A2F" w:rsidRDefault="00C44439" w:rsidP="00C44439">
      <w:pPr>
        <w:numPr>
          <w:ilvl w:val="1"/>
          <w:numId w:val="1"/>
        </w:numPr>
        <w:jc w:val="both"/>
        <w:rPr>
          <w:rFonts w:ascii="Courier New" w:hAnsi="Courier New" w:cs="Courier New"/>
          <w:sz w:val="24"/>
          <w:szCs w:val="24"/>
        </w:rPr>
      </w:pPr>
      <w:r w:rsidRPr="001F4A2F">
        <w:rPr>
          <w:rFonts w:ascii="Courier New" w:hAnsi="Courier New" w:cs="Courier New"/>
          <w:sz w:val="24"/>
          <w:szCs w:val="24"/>
        </w:rPr>
        <w:t>NOMBRE COMPLETO</w:t>
      </w:r>
    </w:p>
    <w:p w14:paraId="02721564" w14:textId="77777777" w:rsidR="00C44439" w:rsidRPr="001F4A2F" w:rsidRDefault="00C44439" w:rsidP="00C44439">
      <w:pPr>
        <w:numPr>
          <w:ilvl w:val="1"/>
          <w:numId w:val="1"/>
        </w:numPr>
        <w:jc w:val="both"/>
        <w:rPr>
          <w:rFonts w:ascii="Courier New" w:hAnsi="Courier New" w:cs="Courier New"/>
          <w:sz w:val="24"/>
          <w:szCs w:val="24"/>
        </w:rPr>
      </w:pPr>
      <w:r w:rsidRPr="001F4A2F">
        <w:rPr>
          <w:rFonts w:ascii="Courier New" w:hAnsi="Courier New" w:cs="Courier New"/>
          <w:sz w:val="24"/>
          <w:szCs w:val="24"/>
        </w:rPr>
        <w:t>NIF</w:t>
      </w:r>
    </w:p>
    <w:p w14:paraId="6DAB5599" w14:textId="77777777" w:rsidR="00C44439" w:rsidRPr="001F4A2F" w:rsidRDefault="00C44439" w:rsidP="00C44439">
      <w:pPr>
        <w:numPr>
          <w:ilvl w:val="1"/>
          <w:numId w:val="1"/>
        </w:numPr>
        <w:jc w:val="both"/>
        <w:rPr>
          <w:rFonts w:ascii="Courier New" w:hAnsi="Courier New" w:cs="Courier New"/>
          <w:sz w:val="24"/>
          <w:szCs w:val="24"/>
        </w:rPr>
      </w:pPr>
      <w:r w:rsidRPr="001F4A2F">
        <w:rPr>
          <w:rFonts w:ascii="Courier New" w:hAnsi="Courier New" w:cs="Courier New"/>
          <w:sz w:val="24"/>
          <w:szCs w:val="24"/>
        </w:rPr>
        <w:t>FECHA DE NACIMIENTO</w:t>
      </w:r>
    </w:p>
    <w:p w14:paraId="60FFB83B" w14:textId="77777777" w:rsidR="00C44439" w:rsidRPr="001F4A2F" w:rsidRDefault="00C44439" w:rsidP="00C44439">
      <w:pPr>
        <w:numPr>
          <w:ilvl w:val="1"/>
          <w:numId w:val="1"/>
        </w:numPr>
        <w:jc w:val="both"/>
        <w:rPr>
          <w:rFonts w:ascii="Courier New" w:hAnsi="Courier New" w:cs="Courier New"/>
          <w:sz w:val="24"/>
          <w:szCs w:val="24"/>
        </w:rPr>
      </w:pPr>
      <w:r w:rsidRPr="001F4A2F">
        <w:rPr>
          <w:rFonts w:ascii="Courier New" w:hAnsi="Courier New" w:cs="Courier New"/>
          <w:sz w:val="24"/>
          <w:szCs w:val="24"/>
        </w:rPr>
        <w:t>NIVEL</w:t>
      </w:r>
    </w:p>
    <w:p w14:paraId="4D4BA4B2" w14:textId="77777777" w:rsidR="00C44439" w:rsidRPr="001F4A2F" w:rsidRDefault="00C44439" w:rsidP="00C44439">
      <w:pPr>
        <w:numPr>
          <w:ilvl w:val="1"/>
          <w:numId w:val="1"/>
        </w:numPr>
        <w:jc w:val="both"/>
        <w:rPr>
          <w:rFonts w:ascii="Courier New" w:hAnsi="Courier New" w:cs="Courier New"/>
          <w:sz w:val="24"/>
          <w:szCs w:val="24"/>
        </w:rPr>
      </w:pPr>
      <w:r w:rsidRPr="001F4A2F">
        <w:rPr>
          <w:rFonts w:ascii="Courier New" w:hAnsi="Courier New" w:cs="Courier New"/>
          <w:sz w:val="24"/>
          <w:szCs w:val="24"/>
        </w:rPr>
        <w:t>MAIL DONDE QUIERE RECIBIR LA CONFIRMACION DE LA LICENCIA</w:t>
      </w:r>
    </w:p>
    <w:p w14:paraId="69FA24C4" w14:textId="77777777" w:rsidR="002B238F" w:rsidRDefault="002B238F" w:rsidP="002B238F">
      <w:pPr>
        <w:numPr>
          <w:ilvl w:val="0"/>
          <w:numId w:val="1"/>
        </w:numPr>
        <w:jc w:val="both"/>
        <w:rPr>
          <w:rFonts w:ascii="Courier New" w:hAnsi="Courier New" w:cs="Courier New"/>
          <w:sz w:val="24"/>
          <w:szCs w:val="24"/>
        </w:rPr>
      </w:pPr>
      <w:r>
        <w:rPr>
          <w:rFonts w:ascii="Courier New" w:hAnsi="Courier New" w:cs="Courier New"/>
          <w:sz w:val="24"/>
          <w:szCs w:val="24"/>
        </w:rPr>
        <w:t xml:space="preserve">Enviar por mail el justificante de haber realizado el pago de la licencia para esta temporada a la dirección de mail anterior. </w:t>
      </w:r>
      <w:r w:rsidRPr="0042148B">
        <w:rPr>
          <w:rFonts w:ascii="Courier New" w:hAnsi="Courier New" w:cs="Courier New"/>
          <w:b/>
          <w:sz w:val="24"/>
          <w:szCs w:val="24"/>
          <w:u w:val="single"/>
        </w:rPr>
        <w:t>(No se tramitara ninguna licencia sin tener efectuado previamente el correspondiente pago)</w:t>
      </w:r>
    </w:p>
    <w:p w14:paraId="3C6166D1" w14:textId="77777777" w:rsidR="002B238F" w:rsidRDefault="002B238F" w:rsidP="002B238F">
      <w:pPr>
        <w:jc w:val="both"/>
        <w:rPr>
          <w:rFonts w:ascii="Courier New" w:hAnsi="Courier New" w:cs="Courier New"/>
          <w:sz w:val="24"/>
          <w:szCs w:val="24"/>
        </w:rPr>
      </w:pPr>
    </w:p>
    <w:p w14:paraId="7FB2442D" w14:textId="77777777" w:rsidR="00083F3B" w:rsidRDefault="00083F3B" w:rsidP="002B238F">
      <w:pPr>
        <w:jc w:val="both"/>
        <w:rPr>
          <w:rFonts w:ascii="Courier New" w:hAnsi="Courier New" w:cs="Courier New"/>
          <w:b/>
          <w:sz w:val="28"/>
          <w:szCs w:val="28"/>
          <w:u w:val="single"/>
        </w:rPr>
      </w:pPr>
    </w:p>
    <w:p w14:paraId="088CFBE1" w14:textId="1A80CB5B" w:rsidR="004B58FC" w:rsidRPr="00D6559F" w:rsidRDefault="00D6559F" w:rsidP="00D6559F">
      <w:pPr>
        <w:rPr>
          <w:rFonts w:ascii="Courier New" w:hAnsi="Courier New" w:cs="Courier New"/>
          <w:b/>
          <w:sz w:val="28"/>
          <w:szCs w:val="28"/>
          <w:u w:val="single"/>
        </w:rPr>
      </w:pPr>
      <w:r>
        <w:rPr>
          <w:rFonts w:ascii="Courier New" w:hAnsi="Courier New" w:cs="Courier New"/>
          <w:b/>
          <w:sz w:val="28"/>
          <w:szCs w:val="28"/>
          <w:u w:val="single"/>
        </w:rPr>
        <w:lastRenderedPageBreak/>
        <w:t>COSTE DE LAS LICENCIAS</w:t>
      </w:r>
      <w:r>
        <w:rPr>
          <w:rFonts w:ascii="Courier New" w:hAnsi="Courier New" w:cs="Courier New"/>
          <w:b/>
          <w:sz w:val="28"/>
          <w:szCs w:val="28"/>
          <w:u w:val="single"/>
        </w:rPr>
        <w:br/>
      </w:r>
      <w:r>
        <w:rPr>
          <w:rFonts w:ascii="Courier New" w:hAnsi="Courier New" w:cs="Courier New"/>
          <w:b/>
          <w:sz w:val="28"/>
          <w:szCs w:val="28"/>
          <w:u w:val="single"/>
        </w:rPr>
        <w:br/>
      </w:r>
      <w:r w:rsidRPr="00D6559F">
        <w:rPr>
          <w:rFonts w:ascii="Courier New" w:hAnsi="Courier New" w:cs="Courier New"/>
          <w:bCs/>
          <w:sz w:val="24"/>
          <w:szCs w:val="24"/>
        </w:rPr>
        <w:t>Según circular nuero 2 de la FGTM</w:t>
      </w:r>
    </w:p>
    <w:p w14:paraId="23A799D7" w14:textId="77777777" w:rsidR="004B58FC" w:rsidRDefault="004B58FC" w:rsidP="002B238F">
      <w:pPr>
        <w:jc w:val="both"/>
        <w:rPr>
          <w:rFonts w:ascii="Courier New" w:hAnsi="Courier New" w:cs="Courier New"/>
          <w:sz w:val="24"/>
          <w:szCs w:val="24"/>
        </w:rPr>
      </w:pPr>
    </w:p>
    <w:p w14:paraId="6FC5A24C" w14:textId="77777777" w:rsidR="00083F3B" w:rsidRDefault="00001D44" w:rsidP="002B238F">
      <w:pPr>
        <w:jc w:val="both"/>
        <w:rPr>
          <w:rFonts w:ascii="Courier New" w:hAnsi="Courier New" w:cs="Courier New"/>
          <w:b/>
          <w:sz w:val="28"/>
          <w:szCs w:val="28"/>
          <w:u w:val="single"/>
        </w:rPr>
      </w:pPr>
      <w:r w:rsidRPr="00001D44">
        <w:rPr>
          <w:rFonts w:ascii="Courier New" w:hAnsi="Courier New" w:cs="Courier New"/>
          <w:b/>
          <w:sz w:val="28"/>
          <w:szCs w:val="28"/>
          <w:u w:val="single"/>
        </w:rPr>
        <w:t>DESIGNACIONES</w:t>
      </w:r>
    </w:p>
    <w:p w14:paraId="0BF02B9C" w14:textId="77777777" w:rsidR="00001D44" w:rsidRDefault="00001D44" w:rsidP="002B238F">
      <w:pPr>
        <w:jc w:val="both"/>
        <w:rPr>
          <w:rFonts w:ascii="Courier New" w:hAnsi="Courier New" w:cs="Courier New"/>
          <w:b/>
          <w:sz w:val="28"/>
          <w:szCs w:val="28"/>
          <w:u w:val="single"/>
        </w:rPr>
      </w:pPr>
    </w:p>
    <w:p w14:paraId="17C5A5AA" w14:textId="21355606" w:rsidR="00001D44" w:rsidRPr="00EA2A97" w:rsidRDefault="00001D44" w:rsidP="00001D44">
      <w:pPr>
        <w:pStyle w:val="Prrafodelista"/>
        <w:numPr>
          <w:ilvl w:val="0"/>
          <w:numId w:val="2"/>
        </w:numPr>
        <w:jc w:val="both"/>
        <w:rPr>
          <w:rFonts w:ascii="Courier New" w:hAnsi="Courier New" w:cs="Courier New"/>
          <w:sz w:val="24"/>
          <w:szCs w:val="24"/>
        </w:rPr>
      </w:pPr>
      <w:r w:rsidRPr="00EA2A97">
        <w:rPr>
          <w:rFonts w:ascii="Courier New" w:hAnsi="Courier New" w:cs="Courier New"/>
          <w:sz w:val="24"/>
          <w:szCs w:val="24"/>
        </w:rPr>
        <w:t>Superdivision</w:t>
      </w:r>
      <w:r w:rsidR="00C34C58" w:rsidRPr="00EA2A97">
        <w:rPr>
          <w:rFonts w:ascii="Courier New" w:hAnsi="Courier New" w:cs="Courier New"/>
          <w:sz w:val="24"/>
          <w:szCs w:val="24"/>
        </w:rPr>
        <w:t xml:space="preserve"> (masculina y femenina)</w:t>
      </w:r>
      <w:r w:rsidRPr="00EA2A97">
        <w:rPr>
          <w:rFonts w:ascii="Courier New" w:hAnsi="Courier New" w:cs="Courier New"/>
          <w:sz w:val="24"/>
          <w:szCs w:val="24"/>
        </w:rPr>
        <w:t xml:space="preserve">, </w:t>
      </w:r>
      <w:r w:rsidR="00633D0D" w:rsidRPr="00EA2A97">
        <w:rPr>
          <w:rFonts w:ascii="Courier New" w:hAnsi="Courier New" w:cs="Courier New"/>
          <w:sz w:val="24"/>
          <w:szCs w:val="24"/>
        </w:rPr>
        <w:t>División</w:t>
      </w:r>
      <w:r w:rsidRPr="00EA2A97">
        <w:rPr>
          <w:rFonts w:ascii="Courier New" w:hAnsi="Courier New" w:cs="Courier New"/>
          <w:sz w:val="24"/>
          <w:szCs w:val="24"/>
        </w:rPr>
        <w:t xml:space="preserve"> de Honor (masculina y femenina),</w:t>
      </w:r>
      <w:r w:rsidR="00412851">
        <w:rPr>
          <w:rFonts w:ascii="Courier New" w:hAnsi="Courier New" w:cs="Courier New"/>
          <w:sz w:val="24"/>
          <w:szCs w:val="24"/>
        </w:rPr>
        <w:t xml:space="preserve"> Primera división (masculina y femenina)</w:t>
      </w:r>
      <w:r w:rsidRPr="00EA2A97">
        <w:rPr>
          <w:rFonts w:ascii="Courier New" w:hAnsi="Courier New" w:cs="Courier New"/>
          <w:sz w:val="24"/>
          <w:szCs w:val="24"/>
        </w:rPr>
        <w:t xml:space="preserve"> los designara el </w:t>
      </w:r>
      <w:r w:rsidR="007F7BD2" w:rsidRPr="00EA2A97">
        <w:rPr>
          <w:rFonts w:ascii="Courier New" w:hAnsi="Courier New" w:cs="Courier New"/>
          <w:sz w:val="24"/>
          <w:szCs w:val="24"/>
        </w:rPr>
        <w:t>CTNA.</w:t>
      </w:r>
    </w:p>
    <w:p w14:paraId="147121C2" w14:textId="63E6001B" w:rsidR="00001D44" w:rsidRPr="00EA2A97" w:rsidRDefault="00001D44" w:rsidP="00001D44">
      <w:pPr>
        <w:pStyle w:val="Prrafodelista"/>
        <w:numPr>
          <w:ilvl w:val="0"/>
          <w:numId w:val="2"/>
        </w:numPr>
        <w:jc w:val="both"/>
        <w:rPr>
          <w:rFonts w:ascii="Courier New" w:hAnsi="Courier New" w:cs="Courier New"/>
          <w:sz w:val="24"/>
          <w:szCs w:val="24"/>
        </w:rPr>
      </w:pPr>
      <w:r w:rsidRPr="00EA2A97">
        <w:rPr>
          <w:rFonts w:ascii="Courier New" w:hAnsi="Courier New" w:cs="Courier New"/>
          <w:sz w:val="24"/>
          <w:szCs w:val="24"/>
        </w:rPr>
        <w:t xml:space="preserve">2ª </w:t>
      </w:r>
      <w:r w:rsidR="00633D0D" w:rsidRPr="00EA2A97">
        <w:rPr>
          <w:rFonts w:ascii="Courier New" w:hAnsi="Courier New" w:cs="Courier New"/>
          <w:sz w:val="24"/>
          <w:szCs w:val="24"/>
        </w:rPr>
        <w:t>División</w:t>
      </w:r>
      <w:r w:rsidRPr="00EA2A97">
        <w:rPr>
          <w:rFonts w:ascii="Courier New" w:hAnsi="Courier New" w:cs="Courier New"/>
          <w:sz w:val="24"/>
          <w:szCs w:val="24"/>
        </w:rPr>
        <w:t xml:space="preserve"> Nacional (masculina y femenina) y 3ª </w:t>
      </w:r>
      <w:r w:rsidR="00633D0D" w:rsidRPr="00EA2A97">
        <w:rPr>
          <w:rFonts w:ascii="Courier New" w:hAnsi="Courier New" w:cs="Courier New"/>
          <w:sz w:val="24"/>
          <w:szCs w:val="24"/>
        </w:rPr>
        <w:t>División</w:t>
      </w:r>
      <w:r w:rsidRPr="00EA2A97">
        <w:rPr>
          <w:rFonts w:ascii="Courier New" w:hAnsi="Courier New" w:cs="Courier New"/>
          <w:sz w:val="24"/>
          <w:szCs w:val="24"/>
        </w:rPr>
        <w:t xml:space="preserve"> Masculina el</w:t>
      </w:r>
      <w:r w:rsidR="00D479E2" w:rsidRPr="00EA2A97">
        <w:rPr>
          <w:rFonts w:ascii="Courier New" w:hAnsi="Courier New" w:cs="Courier New"/>
          <w:sz w:val="24"/>
          <w:szCs w:val="24"/>
        </w:rPr>
        <w:t xml:space="preserve"> Comité Gallego de Arbitros.</w:t>
      </w:r>
    </w:p>
    <w:p w14:paraId="5328CF64" w14:textId="3374B998" w:rsidR="007F7BD2" w:rsidRPr="00EA2A97" w:rsidRDefault="007F7BD2" w:rsidP="00001D44">
      <w:pPr>
        <w:pStyle w:val="Prrafodelista"/>
        <w:numPr>
          <w:ilvl w:val="0"/>
          <w:numId w:val="2"/>
        </w:numPr>
        <w:jc w:val="both"/>
        <w:rPr>
          <w:rFonts w:ascii="Courier New" w:hAnsi="Courier New" w:cs="Courier New"/>
          <w:sz w:val="24"/>
          <w:szCs w:val="24"/>
        </w:rPr>
      </w:pPr>
      <w:r w:rsidRPr="00EA2A97">
        <w:rPr>
          <w:rFonts w:ascii="Courier New" w:hAnsi="Courier New" w:cs="Courier New"/>
          <w:sz w:val="24"/>
          <w:szCs w:val="24"/>
        </w:rPr>
        <w:t>Las designaciones, una vez realizadas o conf</w:t>
      </w:r>
      <w:r w:rsidR="00412851">
        <w:rPr>
          <w:rFonts w:ascii="Courier New" w:hAnsi="Courier New" w:cs="Courier New"/>
          <w:sz w:val="24"/>
          <w:szCs w:val="24"/>
        </w:rPr>
        <w:t>i</w:t>
      </w:r>
      <w:r w:rsidRPr="00EA2A97">
        <w:rPr>
          <w:rFonts w:ascii="Courier New" w:hAnsi="Courier New" w:cs="Courier New"/>
          <w:sz w:val="24"/>
          <w:szCs w:val="24"/>
        </w:rPr>
        <w:t>rmadas, según el caso, aparecerán en la web de la RFETM.</w:t>
      </w:r>
    </w:p>
    <w:p w14:paraId="5FA906D8" w14:textId="505632C9" w:rsidR="007F7BD2" w:rsidRPr="00EA2A97" w:rsidRDefault="007F7BD2" w:rsidP="00001D44">
      <w:pPr>
        <w:pStyle w:val="Prrafodelista"/>
        <w:numPr>
          <w:ilvl w:val="0"/>
          <w:numId w:val="2"/>
        </w:numPr>
        <w:jc w:val="both"/>
        <w:rPr>
          <w:rFonts w:ascii="Courier New" w:hAnsi="Courier New" w:cs="Courier New"/>
          <w:sz w:val="24"/>
          <w:szCs w:val="24"/>
        </w:rPr>
      </w:pPr>
      <w:r w:rsidRPr="00EA2A97">
        <w:rPr>
          <w:rFonts w:ascii="Courier New" w:hAnsi="Courier New" w:cs="Courier New"/>
          <w:sz w:val="24"/>
          <w:szCs w:val="24"/>
        </w:rPr>
        <w:t xml:space="preserve">Los colegiados designados podrán imprimir el acta y el informe antes del encuentro en el que ya </w:t>
      </w:r>
      <w:r w:rsidR="003360E5" w:rsidRPr="00EA2A97">
        <w:rPr>
          <w:rFonts w:ascii="Courier New" w:hAnsi="Courier New" w:cs="Courier New"/>
          <w:sz w:val="24"/>
          <w:szCs w:val="24"/>
        </w:rPr>
        <w:t>figurarán</w:t>
      </w:r>
      <w:r w:rsidRPr="00EA2A97">
        <w:rPr>
          <w:rFonts w:ascii="Courier New" w:hAnsi="Courier New" w:cs="Courier New"/>
          <w:sz w:val="24"/>
          <w:szCs w:val="24"/>
        </w:rPr>
        <w:t xml:space="preserve"> los datos previos a falta de los que el desarrollo del encuentro depare.</w:t>
      </w:r>
    </w:p>
    <w:p w14:paraId="72786C4D" w14:textId="77777777" w:rsidR="00001D44" w:rsidRDefault="00001D44" w:rsidP="00001D44">
      <w:pPr>
        <w:jc w:val="both"/>
        <w:rPr>
          <w:rFonts w:ascii="Courier New" w:hAnsi="Courier New" w:cs="Courier New"/>
          <w:sz w:val="24"/>
          <w:szCs w:val="24"/>
        </w:rPr>
      </w:pPr>
    </w:p>
    <w:p w14:paraId="10DFAC07" w14:textId="77777777" w:rsidR="00001D44" w:rsidRPr="00FA7C82" w:rsidRDefault="00001D44" w:rsidP="00001D44">
      <w:pPr>
        <w:jc w:val="both"/>
        <w:rPr>
          <w:rFonts w:ascii="Courier New" w:hAnsi="Courier New" w:cs="Courier New"/>
          <w:b/>
          <w:sz w:val="28"/>
          <w:szCs w:val="28"/>
          <w:highlight w:val="yellow"/>
          <w:u w:val="single"/>
        </w:rPr>
      </w:pPr>
      <w:r w:rsidRPr="00FA7C82">
        <w:rPr>
          <w:rFonts w:ascii="Courier New" w:hAnsi="Courier New" w:cs="Courier New"/>
          <w:b/>
          <w:sz w:val="28"/>
          <w:szCs w:val="28"/>
          <w:highlight w:val="yellow"/>
          <w:u w:val="single"/>
        </w:rPr>
        <w:t>COMPENSACIONES ARBITRALES</w:t>
      </w:r>
    </w:p>
    <w:p w14:paraId="6FD74B4D" w14:textId="77777777" w:rsidR="00001D44" w:rsidRPr="00FA7C82" w:rsidRDefault="00001D44" w:rsidP="00001D44">
      <w:pPr>
        <w:jc w:val="both"/>
        <w:rPr>
          <w:rFonts w:ascii="Courier New" w:hAnsi="Courier New" w:cs="Courier New"/>
          <w:b/>
          <w:sz w:val="28"/>
          <w:szCs w:val="28"/>
          <w:highlight w:val="yellow"/>
          <w:u w:val="single"/>
        </w:rPr>
      </w:pPr>
    </w:p>
    <w:tbl>
      <w:tblPr>
        <w:tblStyle w:val="Tablaconcuadrcula"/>
        <w:tblW w:w="5000" w:type="pct"/>
        <w:tblLook w:val="04A0" w:firstRow="1" w:lastRow="0" w:firstColumn="1" w:lastColumn="0" w:noHBand="0" w:noVBand="1"/>
      </w:tblPr>
      <w:tblGrid>
        <w:gridCol w:w="2832"/>
        <w:gridCol w:w="2830"/>
        <w:gridCol w:w="2832"/>
      </w:tblGrid>
      <w:tr w:rsidR="00D07EB2" w:rsidRPr="00FA7C82" w14:paraId="280AC4D7" w14:textId="77777777" w:rsidTr="00BF4015">
        <w:tc>
          <w:tcPr>
            <w:tcW w:w="1667" w:type="pct"/>
          </w:tcPr>
          <w:p w14:paraId="3170C31B" w14:textId="77777777" w:rsidR="00D07EB2" w:rsidRPr="00FA7C82" w:rsidRDefault="00D07EB2" w:rsidP="00DB5715">
            <w:pPr>
              <w:jc w:val="center"/>
              <w:rPr>
                <w:rFonts w:ascii="Courier New" w:hAnsi="Courier New" w:cs="Courier New"/>
                <w:sz w:val="24"/>
                <w:szCs w:val="24"/>
                <w:highlight w:val="yellow"/>
              </w:rPr>
            </w:pPr>
            <w:r w:rsidRPr="00FA7C82">
              <w:rPr>
                <w:rFonts w:ascii="Courier New" w:hAnsi="Courier New" w:cs="Courier New"/>
                <w:sz w:val="24"/>
                <w:szCs w:val="24"/>
                <w:highlight w:val="yellow"/>
              </w:rPr>
              <w:t>LIGA</w:t>
            </w:r>
          </w:p>
        </w:tc>
        <w:tc>
          <w:tcPr>
            <w:tcW w:w="1666" w:type="pct"/>
          </w:tcPr>
          <w:p w14:paraId="4DF9BFA5" w14:textId="77777777" w:rsidR="00D07EB2" w:rsidRPr="00FA7C82" w:rsidRDefault="00D07EB2" w:rsidP="00DB5715">
            <w:pPr>
              <w:jc w:val="center"/>
              <w:rPr>
                <w:rFonts w:ascii="Courier New" w:hAnsi="Courier New" w:cs="Courier New"/>
                <w:sz w:val="24"/>
                <w:szCs w:val="24"/>
                <w:highlight w:val="yellow"/>
              </w:rPr>
            </w:pPr>
            <w:r w:rsidRPr="00FA7C82">
              <w:rPr>
                <w:rFonts w:ascii="Courier New" w:hAnsi="Courier New" w:cs="Courier New"/>
                <w:sz w:val="24"/>
                <w:szCs w:val="24"/>
                <w:highlight w:val="yellow"/>
              </w:rPr>
              <w:t>COMPENSACION</w:t>
            </w:r>
          </w:p>
        </w:tc>
        <w:tc>
          <w:tcPr>
            <w:tcW w:w="1667" w:type="pct"/>
          </w:tcPr>
          <w:p w14:paraId="0139F8CF" w14:textId="77777777" w:rsidR="00D07EB2" w:rsidRPr="00FA7C82" w:rsidRDefault="00D07EB2" w:rsidP="00DB5715">
            <w:pPr>
              <w:jc w:val="center"/>
              <w:rPr>
                <w:rFonts w:ascii="Courier New" w:hAnsi="Courier New" w:cs="Courier New"/>
                <w:sz w:val="24"/>
                <w:szCs w:val="24"/>
                <w:highlight w:val="yellow"/>
              </w:rPr>
            </w:pPr>
            <w:r w:rsidRPr="00FA7C82">
              <w:rPr>
                <w:rFonts w:ascii="Courier New" w:hAnsi="Courier New" w:cs="Courier New"/>
                <w:sz w:val="24"/>
                <w:szCs w:val="24"/>
                <w:highlight w:val="yellow"/>
              </w:rPr>
              <w:t>A PAGAR AL ARBITRO</w:t>
            </w:r>
          </w:p>
        </w:tc>
      </w:tr>
      <w:tr w:rsidR="00D07EB2" w:rsidRPr="00FA7C82" w14:paraId="573348C9" w14:textId="77777777" w:rsidTr="00BF4015">
        <w:tc>
          <w:tcPr>
            <w:tcW w:w="1667" w:type="pct"/>
          </w:tcPr>
          <w:p w14:paraId="402E22F4" w14:textId="77777777" w:rsidR="00D07EB2" w:rsidRPr="00FA7C82" w:rsidRDefault="00D07EB2" w:rsidP="00001D44">
            <w:pPr>
              <w:jc w:val="both"/>
              <w:rPr>
                <w:rFonts w:ascii="Courier New" w:hAnsi="Courier New" w:cs="Courier New"/>
                <w:sz w:val="22"/>
                <w:szCs w:val="22"/>
                <w:highlight w:val="yellow"/>
              </w:rPr>
            </w:pPr>
            <w:r w:rsidRPr="00FA7C82">
              <w:rPr>
                <w:rFonts w:ascii="Courier New" w:hAnsi="Courier New" w:cs="Courier New"/>
                <w:sz w:val="22"/>
                <w:szCs w:val="22"/>
                <w:highlight w:val="yellow"/>
              </w:rPr>
              <w:t>SUPERDIVISION MASCULINA</w:t>
            </w:r>
            <w:r w:rsidR="00C57B0B" w:rsidRPr="00FA7C82">
              <w:rPr>
                <w:rFonts w:ascii="Courier New" w:hAnsi="Courier New" w:cs="Courier New"/>
                <w:sz w:val="22"/>
                <w:szCs w:val="22"/>
                <w:highlight w:val="yellow"/>
              </w:rPr>
              <w:t xml:space="preserve"> Y FEMENINA</w:t>
            </w:r>
          </w:p>
        </w:tc>
        <w:tc>
          <w:tcPr>
            <w:tcW w:w="1666" w:type="pct"/>
            <w:vAlign w:val="center"/>
          </w:tcPr>
          <w:p w14:paraId="44FFCE7C" w14:textId="4FA05B53" w:rsidR="00D07EB2" w:rsidRPr="00FA7C82" w:rsidRDefault="00C44439" w:rsidP="00001D44">
            <w:pPr>
              <w:jc w:val="both"/>
              <w:rPr>
                <w:rFonts w:ascii="Courier New" w:hAnsi="Courier New" w:cs="Courier New"/>
                <w:sz w:val="22"/>
                <w:szCs w:val="22"/>
                <w:highlight w:val="yellow"/>
              </w:rPr>
            </w:pPr>
            <w:r w:rsidRPr="00FA7C82">
              <w:rPr>
                <w:rFonts w:ascii="Courier New" w:hAnsi="Courier New" w:cs="Courier New"/>
                <w:sz w:val="22"/>
                <w:szCs w:val="22"/>
                <w:highlight w:val="yellow"/>
              </w:rPr>
              <w:t>6</w:t>
            </w:r>
            <w:r w:rsidR="00D6559F">
              <w:rPr>
                <w:rFonts w:ascii="Courier New" w:hAnsi="Courier New" w:cs="Courier New"/>
                <w:sz w:val="22"/>
                <w:szCs w:val="22"/>
                <w:highlight w:val="yellow"/>
              </w:rPr>
              <w:t>5</w:t>
            </w:r>
            <w:r w:rsidR="00D07EB2" w:rsidRPr="00FA7C82">
              <w:rPr>
                <w:rFonts w:ascii="Courier New" w:hAnsi="Courier New" w:cs="Courier New"/>
                <w:sz w:val="22"/>
                <w:szCs w:val="22"/>
                <w:highlight w:val="yellow"/>
              </w:rPr>
              <w:t>,00 €</w:t>
            </w:r>
          </w:p>
        </w:tc>
        <w:tc>
          <w:tcPr>
            <w:tcW w:w="1667" w:type="pct"/>
            <w:vAlign w:val="center"/>
          </w:tcPr>
          <w:p w14:paraId="24A13321" w14:textId="03FA1D7A" w:rsidR="00D07EB2" w:rsidRPr="00FA7C82" w:rsidRDefault="00C44439" w:rsidP="00001D44">
            <w:pPr>
              <w:jc w:val="both"/>
              <w:rPr>
                <w:rFonts w:ascii="Courier New" w:hAnsi="Courier New" w:cs="Courier New"/>
                <w:sz w:val="22"/>
                <w:szCs w:val="22"/>
                <w:highlight w:val="yellow"/>
              </w:rPr>
            </w:pPr>
            <w:r w:rsidRPr="00FA7C82">
              <w:rPr>
                <w:rFonts w:ascii="Courier New" w:hAnsi="Courier New" w:cs="Courier New"/>
                <w:sz w:val="22"/>
                <w:szCs w:val="22"/>
                <w:highlight w:val="yellow"/>
              </w:rPr>
              <w:t>5</w:t>
            </w:r>
            <w:r w:rsidR="00D6559F">
              <w:rPr>
                <w:rFonts w:ascii="Courier New" w:hAnsi="Courier New" w:cs="Courier New"/>
                <w:sz w:val="22"/>
                <w:szCs w:val="22"/>
                <w:highlight w:val="yellow"/>
              </w:rPr>
              <w:t>8</w:t>
            </w:r>
            <w:r w:rsidRPr="00FA7C82">
              <w:rPr>
                <w:rFonts w:ascii="Courier New" w:hAnsi="Courier New" w:cs="Courier New"/>
                <w:sz w:val="22"/>
                <w:szCs w:val="22"/>
                <w:highlight w:val="yellow"/>
              </w:rPr>
              <w:t>,</w:t>
            </w:r>
            <w:r w:rsidR="00D6559F">
              <w:rPr>
                <w:rFonts w:ascii="Courier New" w:hAnsi="Courier New" w:cs="Courier New"/>
                <w:sz w:val="22"/>
                <w:szCs w:val="22"/>
                <w:highlight w:val="yellow"/>
              </w:rPr>
              <w:t>5</w:t>
            </w:r>
            <w:r w:rsidR="00D07EB2" w:rsidRPr="00FA7C82">
              <w:rPr>
                <w:rFonts w:ascii="Courier New" w:hAnsi="Courier New" w:cs="Courier New"/>
                <w:sz w:val="22"/>
                <w:szCs w:val="22"/>
                <w:highlight w:val="yellow"/>
              </w:rPr>
              <w:t>0 €</w:t>
            </w:r>
          </w:p>
        </w:tc>
      </w:tr>
      <w:tr w:rsidR="00D07EB2" w:rsidRPr="00FA7C82" w14:paraId="23DD7E55" w14:textId="77777777" w:rsidTr="00BF4015">
        <w:tc>
          <w:tcPr>
            <w:tcW w:w="1667" w:type="pct"/>
          </w:tcPr>
          <w:p w14:paraId="657C3204" w14:textId="77777777" w:rsidR="00D07EB2" w:rsidRPr="00FA7C82" w:rsidRDefault="00D07EB2" w:rsidP="00001D44">
            <w:pPr>
              <w:jc w:val="both"/>
              <w:rPr>
                <w:rFonts w:ascii="Courier New" w:hAnsi="Courier New" w:cs="Courier New"/>
                <w:sz w:val="22"/>
                <w:szCs w:val="22"/>
                <w:highlight w:val="yellow"/>
              </w:rPr>
            </w:pPr>
            <w:r w:rsidRPr="00FA7C82">
              <w:rPr>
                <w:rFonts w:ascii="Courier New" w:hAnsi="Courier New" w:cs="Courier New"/>
                <w:sz w:val="22"/>
                <w:szCs w:val="22"/>
                <w:highlight w:val="yellow"/>
              </w:rPr>
              <w:t>DIVISION DE HONOR</w:t>
            </w:r>
            <w:r w:rsidR="00C57B0B" w:rsidRPr="00FA7C82">
              <w:rPr>
                <w:rFonts w:ascii="Courier New" w:hAnsi="Courier New" w:cs="Courier New"/>
                <w:sz w:val="22"/>
                <w:szCs w:val="22"/>
                <w:highlight w:val="yellow"/>
              </w:rPr>
              <w:t xml:space="preserve"> MASCULINA Y FEMENINA</w:t>
            </w:r>
          </w:p>
        </w:tc>
        <w:tc>
          <w:tcPr>
            <w:tcW w:w="1666" w:type="pct"/>
            <w:vAlign w:val="center"/>
          </w:tcPr>
          <w:p w14:paraId="6897ABFA" w14:textId="7FD92AC1" w:rsidR="00D07EB2" w:rsidRPr="00FA7C82" w:rsidRDefault="00DD4F59" w:rsidP="00001D44">
            <w:pPr>
              <w:jc w:val="both"/>
              <w:rPr>
                <w:rFonts w:ascii="Courier New" w:hAnsi="Courier New" w:cs="Courier New"/>
                <w:sz w:val="22"/>
                <w:szCs w:val="22"/>
                <w:highlight w:val="yellow"/>
              </w:rPr>
            </w:pPr>
            <w:r w:rsidRPr="00FA7C82">
              <w:rPr>
                <w:rFonts w:ascii="Courier New" w:hAnsi="Courier New" w:cs="Courier New"/>
                <w:sz w:val="22"/>
                <w:szCs w:val="22"/>
                <w:highlight w:val="yellow"/>
              </w:rPr>
              <w:t>5</w:t>
            </w:r>
            <w:r w:rsidR="00D6559F">
              <w:rPr>
                <w:rFonts w:ascii="Courier New" w:hAnsi="Courier New" w:cs="Courier New"/>
                <w:sz w:val="22"/>
                <w:szCs w:val="22"/>
                <w:highlight w:val="yellow"/>
              </w:rPr>
              <w:t>5</w:t>
            </w:r>
            <w:r w:rsidR="00C44439" w:rsidRPr="00FA7C82">
              <w:rPr>
                <w:rFonts w:ascii="Courier New" w:hAnsi="Courier New" w:cs="Courier New"/>
                <w:sz w:val="22"/>
                <w:szCs w:val="22"/>
                <w:highlight w:val="yellow"/>
              </w:rPr>
              <w:t>,0</w:t>
            </w:r>
            <w:r w:rsidR="00D07EB2" w:rsidRPr="00FA7C82">
              <w:rPr>
                <w:rFonts w:ascii="Courier New" w:hAnsi="Courier New" w:cs="Courier New"/>
                <w:sz w:val="22"/>
                <w:szCs w:val="22"/>
                <w:highlight w:val="yellow"/>
              </w:rPr>
              <w:t>0 €</w:t>
            </w:r>
          </w:p>
        </w:tc>
        <w:tc>
          <w:tcPr>
            <w:tcW w:w="1667" w:type="pct"/>
            <w:vAlign w:val="center"/>
          </w:tcPr>
          <w:p w14:paraId="1DAD7E93" w14:textId="0D90F219" w:rsidR="00D07EB2" w:rsidRPr="00FA7C82" w:rsidRDefault="00DD4F59" w:rsidP="00001D44">
            <w:pPr>
              <w:jc w:val="both"/>
              <w:rPr>
                <w:rFonts w:ascii="Courier New" w:hAnsi="Courier New" w:cs="Courier New"/>
                <w:sz w:val="22"/>
                <w:szCs w:val="22"/>
                <w:highlight w:val="yellow"/>
              </w:rPr>
            </w:pPr>
            <w:r w:rsidRPr="00FA7C82">
              <w:rPr>
                <w:rFonts w:ascii="Courier New" w:hAnsi="Courier New" w:cs="Courier New"/>
                <w:sz w:val="22"/>
                <w:szCs w:val="22"/>
                <w:highlight w:val="yellow"/>
              </w:rPr>
              <w:t>4</w:t>
            </w:r>
            <w:r w:rsidR="00D6559F">
              <w:rPr>
                <w:rFonts w:ascii="Courier New" w:hAnsi="Courier New" w:cs="Courier New"/>
                <w:sz w:val="22"/>
                <w:szCs w:val="22"/>
                <w:highlight w:val="yellow"/>
              </w:rPr>
              <w:t>9</w:t>
            </w:r>
            <w:r w:rsidRPr="00FA7C82">
              <w:rPr>
                <w:rFonts w:ascii="Courier New" w:hAnsi="Courier New" w:cs="Courier New"/>
                <w:sz w:val="22"/>
                <w:szCs w:val="22"/>
                <w:highlight w:val="yellow"/>
              </w:rPr>
              <w:t>,</w:t>
            </w:r>
            <w:r w:rsidR="00D6559F">
              <w:rPr>
                <w:rFonts w:ascii="Courier New" w:hAnsi="Courier New" w:cs="Courier New"/>
                <w:sz w:val="22"/>
                <w:szCs w:val="22"/>
                <w:highlight w:val="yellow"/>
              </w:rPr>
              <w:t>5</w:t>
            </w:r>
            <w:r w:rsidR="00C44439" w:rsidRPr="00FA7C82">
              <w:rPr>
                <w:rFonts w:ascii="Courier New" w:hAnsi="Courier New" w:cs="Courier New"/>
                <w:sz w:val="22"/>
                <w:szCs w:val="22"/>
                <w:highlight w:val="yellow"/>
              </w:rPr>
              <w:t>0</w:t>
            </w:r>
            <w:r w:rsidR="00FB152A" w:rsidRPr="00FA7C82">
              <w:rPr>
                <w:rFonts w:ascii="Courier New" w:hAnsi="Courier New" w:cs="Courier New"/>
                <w:sz w:val="22"/>
                <w:szCs w:val="22"/>
                <w:highlight w:val="yellow"/>
              </w:rPr>
              <w:t xml:space="preserve"> €</w:t>
            </w:r>
          </w:p>
        </w:tc>
      </w:tr>
      <w:tr w:rsidR="00D07EB2" w:rsidRPr="00FA7C82" w14:paraId="4A4889EC" w14:textId="77777777" w:rsidTr="00BF4015">
        <w:tc>
          <w:tcPr>
            <w:tcW w:w="1667" w:type="pct"/>
          </w:tcPr>
          <w:p w14:paraId="03444DD0" w14:textId="77777777" w:rsidR="00D07EB2" w:rsidRPr="00FA7C82" w:rsidRDefault="00C57B0B" w:rsidP="00001D44">
            <w:pPr>
              <w:jc w:val="both"/>
              <w:rPr>
                <w:rFonts w:ascii="Courier New" w:hAnsi="Courier New" w:cs="Courier New"/>
                <w:sz w:val="22"/>
                <w:szCs w:val="22"/>
                <w:highlight w:val="yellow"/>
              </w:rPr>
            </w:pPr>
            <w:r w:rsidRPr="00FA7C82">
              <w:rPr>
                <w:rFonts w:ascii="Courier New" w:hAnsi="Courier New" w:cs="Courier New"/>
                <w:sz w:val="22"/>
                <w:szCs w:val="22"/>
                <w:highlight w:val="yellow"/>
              </w:rPr>
              <w:t>PRIMERA</w:t>
            </w:r>
            <w:r w:rsidR="00D07EB2" w:rsidRPr="00FA7C82">
              <w:rPr>
                <w:rFonts w:ascii="Courier New" w:hAnsi="Courier New" w:cs="Courier New"/>
                <w:sz w:val="22"/>
                <w:szCs w:val="22"/>
                <w:highlight w:val="yellow"/>
              </w:rPr>
              <w:t xml:space="preserve"> DIVISION</w:t>
            </w:r>
            <w:r w:rsidR="000E2372" w:rsidRPr="00FA7C82">
              <w:rPr>
                <w:rFonts w:ascii="Courier New" w:hAnsi="Courier New" w:cs="Courier New"/>
                <w:sz w:val="22"/>
                <w:szCs w:val="22"/>
                <w:highlight w:val="yellow"/>
              </w:rPr>
              <w:t xml:space="preserve"> MASCULINA Y FEMENINA</w:t>
            </w:r>
          </w:p>
        </w:tc>
        <w:tc>
          <w:tcPr>
            <w:tcW w:w="1666" w:type="pct"/>
            <w:vAlign w:val="center"/>
          </w:tcPr>
          <w:p w14:paraId="6E69CA40" w14:textId="3D9AAE47" w:rsidR="00D07EB2" w:rsidRPr="00FA7C82" w:rsidRDefault="00DD4F59" w:rsidP="00001D44">
            <w:pPr>
              <w:jc w:val="both"/>
              <w:rPr>
                <w:rFonts w:ascii="Courier New" w:hAnsi="Courier New" w:cs="Courier New"/>
                <w:sz w:val="22"/>
                <w:szCs w:val="22"/>
                <w:highlight w:val="yellow"/>
              </w:rPr>
            </w:pPr>
            <w:r w:rsidRPr="00FA7C82">
              <w:rPr>
                <w:rFonts w:ascii="Courier New" w:hAnsi="Courier New" w:cs="Courier New"/>
                <w:sz w:val="22"/>
                <w:szCs w:val="22"/>
                <w:highlight w:val="yellow"/>
              </w:rPr>
              <w:t>4</w:t>
            </w:r>
            <w:r w:rsidR="00D6559F">
              <w:rPr>
                <w:rFonts w:ascii="Courier New" w:hAnsi="Courier New" w:cs="Courier New"/>
                <w:sz w:val="22"/>
                <w:szCs w:val="22"/>
                <w:highlight w:val="yellow"/>
              </w:rPr>
              <w:t>4</w:t>
            </w:r>
            <w:r w:rsidR="00D07EB2" w:rsidRPr="00FA7C82">
              <w:rPr>
                <w:rFonts w:ascii="Courier New" w:hAnsi="Courier New" w:cs="Courier New"/>
                <w:sz w:val="22"/>
                <w:szCs w:val="22"/>
                <w:highlight w:val="yellow"/>
              </w:rPr>
              <w:t>,00 €</w:t>
            </w:r>
          </w:p>
        </w:tc>
        <w:tc>
          <w:tcPr>
            <w:tcW w:w="1667" w:type="pct"/>
            <w:vAlign w:val="center"/>
          </w:tcPr>
          <w:p w14:paraId="6B80E11A" w14:textId="5DE0F091" w:rsidR="00D07EB2" w:rsidRPr="00FA7C82" w:rsidRDefault="00DD4F59" w:rsidP="00001D44">
            <w:pPr>
              <w:jc w:val="both"/>
              <w:rPr>
                <w:rFonts w:ascii="Courier New" w:hAnsi="Courier New" w:cs="Courier New"/>
                <w:sz w:val="22"/>
                <w:szCs w:val="22"/>
                <w:highlight w:val="yellow"/>
              </w:rPr>
            </w:pPr>
            <w:r w:rsidRPr="00FA7C82">
              <w:rPr>
                <w:rFonts w:ascii="Courier New" w:hAnsi="Courier New" w:cs="Courier New"/>
                <w:sz w:val="22"/>
                <w:szCs w:val="22"/>
                <w:highlight w:val="yellow"/>
              </w:rPr>
              <w:t>3</w:t>
            </w:r>
            <w:r w:rsidR="00D6559F">
              <w:rPr>
                <w:rFonts w:ascii="Courier New" w:hAnsi="Courier New" w:cs="Courier New"/>
                <w:sz w:val="22"/>
                <w:szCs w:val="22"/>
                <w:highlight w:val="yellow"/>
              </w:rPr>
              <w:t>9</w:t>
            </w:r>
            <w:r w:rsidRPr="00FA7C82">
              <w:rPr>
                <w:rFonts w:ascii="Courier New" w:hAnsi="Courier New" w:cs="Courier New"/>
                <w:sz w:val="22"/>
                <w:szCs w:val="22"/>
                <w:highlight w:val="yellow"/>
              </w:rPr>
              <w:t>,</w:t>
            </w:r>
            <w:r w:rsidR="00D6559F">
              <w:rPr>
                <w:rFonts w:ascii="Courier New" w:hAnsi="Courier New" w:cs="Courier New"/>
                <w:sz w:val="22"/>
                <w:szCs w:val="22"/>
                <w:highlight w:val="yellow"/>
              </w:rPr>
              <w:t>6</w:t>
            </w:r>
            <w:r w:rsidR="00FB152A" w:rsidRPr="00FA7C82">
              <w:rPr>
                <w:rFonts w:ascii="Courier New" w:hAnsi="Courier New" w:cs="Courier New"/>
                <w:sz w:val="22"/>
                <w:szCs w:val="22"/>
                <w:highlight w:val="yellow"/>
              </w:rPr>
              <w:t>0 €</w:t>
            </w:r>
          </w:p>
        </w:tc>
      </w:tr>
      <w:tr w:rsidR="00D07EB2" w:rsidRPr="00FA7C82" w14:paraId="2EC892A8" w14:textId="77777777" w:rsidTr="00BF4015">
        <w:tc>
          <w:tcPr>
            <w:tcW w:w="1667" w:type="pct"/>
          </w:tcPr>
          <w:p w14:paraId="5BDFF6BA" w14:textId="77777777" w:rsidR="00D07EB2" w:rsidRPr="00FA7C82" w:rsidRDefault="00C57B0B" w:rsidP="00001D44">
            <w:pPr>
              <w:jc w:val="both"/>
              <w:rPr>
                <w:rFonts w:ascii="Courier New" w:hAnsi="Courier New" w:cs="Courier New"/>
                <w:sz w:val="22"/>
                <w:szCs w:val="22"/>
                <w:highlight w:val="yellow"/>
              </w:rPr>
            </w:pPr>
            <w:r w:rsidRPr="00FA7C82">
              <w:rPr>
                <w:rFonts w:ascii="Courier New" w:hAnsi="Courier New" w:cs="Courier New"/>
                <w:sz w:val="22"/>
                <w:szCs w:val="22"/>
                <w:highlight w:val="yellow"/>
              </w:rPr>
              <w:t>SEGUNDA</w:t>
            </w:r>
            <w:r w:rsidR="00D07EB2" w:rsidRPr="00FA7C82">
              <w:rPr>
                <w:rFonts w:ascii="Courier New" w:hAnsi="Courier New" w:cs="Courier New"/>
                <w:sz w:val="22"/>
                <w:szCs w:val="22"/>
                <w:highlight w:val="yellow"/>
              </w:rPr>
              <w:t xml:space="preserve"> DIVISION MASCULINA</w:t>
            </w:r>
          </w:p>
        </w:tc>
        <w:tc>
          <w:tcPr>
            <w:tcW w:w="1666" w:type="pct"/>
            <w:vAlign w:val="center"/>
          </w:tcPr>
          <w:p w14:paraId="3A092F2A" w14:textId="50B15035" w:rsidR="00D07EB2" w:rsidRPr="00FA7C82" w:rsidRDefault="00DD4F59" w:rsidP="00001D44">
            <w:pPr>
              <w:jc w:val="both"/>
              <w:rPr>
                <w:rFonts w:ascii="Courier New" w:hAnsi="Courier New" w:cs="Courier New"/>
                <w:sz w:val="22"/>
                <w:szCs w:val="22"/>
                <w:highlight w:val="yellow"/>
              </w:rPr>
            </w:pPr>
            <w:r w:rsidRPr="00FA7C82">
              <w:rPr>
                <w:rFonts w:ascii="Courier New" w:hAnsi="Courier New" w:cs="Courier New"/>
                <w:sz w:val="22"/>
                <w:szCs w:val="22"/>
                <w:highlight w:val="yellow"/>
              </w:rPr>
              <w:t>4</w:t>
            </w:r>
            <w:r w:rsidR="00D6559F">
              <w:rPr>
                <w:rFonts w:ascii="Courier New" w:hAnsi="Courier New" w:cs="Courier New"/>
                <w:sz w:val="22"/>
                <w:szCs w:val="22"/>
                <w:highlight w:val="yellow"/>
              </w:rPr>
              <w:t>1</w:t>
            </w:r>
            <w:r w:rsidR="00D07EB2" w:rsidRPr="00FA7C82">
              <w:rPr>
                <w:rFonts w:ascii="Courier New" w:hAnsi="Courier New" w:cs="Courier New"/>
                <w:sz w:val="22"/>
                <w:szCs w:val="22"/>
                <w:highlight w:val="yellow"/>
              </w:rPr>
              <w:t>,00 €</w:t>
            </w:r>
          </w:p>
        </w:tc>
        <w:tc>
          <w:tcPr>
            <w:tcW w:w="1667" w:type="pct"/>
            <w:vAlign w:val="center"/>
          </w:tcPr>
          <w:p w14:paraId="0D631FD3" w14:textId="72184F3B" w:rsidR="00D07EB2" w:rsidRPr="00FA7C82" w:rsidRDefault="00DD4F59" w:rsidP="00001D44">
            <w:pPr>
              <w:jc w:val="both"/>
              <w:rPr>
                <w:rFonts w:ascii="Courier New" w:hAnsi="Courier New" w:cs="Courier New"/>
                <w:sz w:val="22"/>
                <w:szCs w:val="22"/>
                <w:highlight w:val="yellow"/>
              </w:rPr>
            </w:pPr>
            <w:r w:rsidRPr="00FA7C82">
              <w:rPr>
                <w:rFonts w:ascii="Courier New" w:hAnsi="Courier New" w:cs="Courier New"/>
                <w:sz w:val="22"/>
                <w:szCs w:val="22"/>
                <w:highlight w:val="yellow"/>
              </w:rPr>
              <w:t>36,</w:t>
            </w:r>
            <w:r w:rsidR="00D6559F">
              <w:rPr>
                <w:rFonts w:ascii="Courier New" w:hAnsi="Courier New" w:cs="Courier New"/>
                <w:sz w:val="22"/>
                <w:szCs w:val="22"/>
                <w:highlight w:val="yellow"/>
              </w:rPr>
              <w:t>9</w:t>
            </w:r>
            <w:r w:rsidR="00FB152A" w:rsidRPr="00FA7C82">
              <w:rPr>
                <w:rFonts w:ascii="Courier New" w:hAnsi="Courier New" w:cs="Courier New"/>
                <w:sz w:val="22"/>
                <w:szCs w:val="22"/>
                <w:highlight w:val="yellow"/>
              </w:rPr>
              <w:t>0 €</w:t>
            </w:r>
          </w:p>
        </w:tc>
      </w:tr>
      <w:tr w:rsidR="00D07EB2" w:rsidRPr="00FA7C82" w14:paraId="77FA9276" w14:textId="77777777" w:rsidTr="00BF4015">
        <w:tc>
          <w:tcPr>
            <w:tcW w:w="1667" w:type="pct"/>
          </w:tcPr>
          <w:p w14:paraId="5FAF08ED" w14:textId="77777777" w:rsidR="00D07EB2" w:rsidRPr="00FA7C82" w:rsidRDefault="00C57B0B" w:rsidP="00001D44">
            <w:pPr>
              <w:jc w:val="both"/>
              <w:rPr>
                <w:rFonts w:ascii="Courier New" w:hAnsi="Courier New" w:cs="Courier New"/>
                <w:sz w:val="22"/>
                <w:szCs w:val="22"/>
                <w:highlight w:val="yellow"/>
              </w:rPr>
            </w:pPr>
            <w:r w:rsidRPr="00FA7C82">
              <w:rPr>
                <w:rFonts w:ascii="Courier New" w:hAnsi="Courier New" w:cs="Courier New"/>
                <w:sz w:val="22"/>
                <w:szCs w:val="22"/>
                <w:highlight w:val="yellow"/>
              </w:rPr>
              <w:t>TERCERA</w:t>
            </w:r>
            <w:r w:rsidR="00D07EB2" w:rsidRPr="00FA7C82">
              <w:rPr>
                <w:rFonts w:ascii="Courier New" w:hAnsi="Courier New" w:cs="Courier New"/>
                <w:sz w:val="22"/>
                <w:szCs w:val="22"/>
                <w:highlight w:val="yellow"/>
              </w:rPr>
              <w:t xml:space="preserve"> DIVISION MASCULINA</w:t>
            </w:r>
          </w:p>
        </w:tc>
        <w:tc>
          <w:tcPr>
            <w:tcW w:w="1666" w:type="pct"/>
            <w:vAlign w:val="center"/>
          </w:tcPr>
          <w:p w14:paraId="58F65A64" w14:textId="19AA0278" w:rsidR="00D07EB2" w:rsidRPr="00FA7C82" w:rsidRDefault="00D6559F" w:rsidP="00001D44">
            <w:pPr>
              <w:jc w:val="both"/>
              <w:rPr>
                <w:rFonts w:ascii="Courier New" w:hAnsi="Courier New" w:cs="Courier New"/>
                <w:sz w:val="22"/>
                <w:szCs w:val="22"/>
                <w:highlight w:val="yellow"/>
              </w:rPr>
            </w:pPr>
            <w:r>
              <w:rPr>
                <w:rFonts w:ascii="Courier New" w:hAnsi="Courier New" w:cs="Courier New"/>
                <w:sz w:val="22"/>
                <w:szCs w:val="22"/>
                <w:highlight w:val="yellow"/>
              </w:rPr>
              <w:t>32,00</w:t>
            </w:r>
            <w:r w:rsidR="00D07EB2" w:rsidRPr="00FA7C82">
              <w:rPr>
                <w:rFonts w:ascii="Courier New" w:hAnsi="Courier New" w:cs="Courier New"/>
                <w:sz w:val="22"/>
                <w:szCs w:val="22"/>
                <w:highlight w:val="yellow"/>
              </w:rPr>
              <w:t xml:space="preserve"> €</w:t>
            </w:r>
          </w:p>
        </w:tc>
        <w:tc>
          <w:tcPr>
            <w:tcW w:w="1667" w:type="pct"/>
            <w:vAlign w:val="center"/>
          </w:tcPr>
          <w:p w14:paraId="7DF6968D" w14:textId="06808A26" w:rsidR="00D07EB2" w:rsidRPr="00FA7C82" w:rsidRDefault="00A0378A" w:rsidP="00001D44">
            <w:pPr>
              <w:jc w:val="both"/>
              <w:rPr>
                <w:rFonts w:ascii="Courier New" w:hAnsi="Courier New" w:cs="Courier New"/>
                <w:sz w:val="22"/>
                <w:szCs w:val="22"/>
                <w:highlight w:val="yellow"/>
              </w:rPr>
            </w:pPr>
            <w:r>
              <w:rPr>
                <w:rFonts w:ascii="Courier New" w:hAnsi="Courier New" w:cs="Courier New"/>
                <w:sz w:val="22"/>
                <w:szCs w:val="22"/>
                <w:highlight w:val="yellow"/>
              </w:rPr>
              <w:t>28,80</w:t>
            </w:r>
            <w:r w:rsidR="00FB152A" w:rsidRPr="00FA7C82">
              <w:rPr>
                <w:rFonts w:ascii="Courier New" w:hAnsi="Courier New" w:cs="Courier New"/>
                <w:sz w:val="22"/>
                <w:szCs w:val="22"/>
                <w:highlight w:val="yellow"/>
              </w:rPr>
              <w:t xml:space="preserve"> €</w:t>
            </w:r>
          </w:p>
        </w:tc>
      </w:tr>
      <w:tr w:rsidR="00D07EB2" w:rsidRPr="00FA7C82" w14:paraId="4062D125" w14:textId="77777777" w:rsidTr="00BF4015">
        <w:tc>
          <w:tcPr>
            <w:tcW w:w="1667" w:type="pct"/>
          </w:tcPr>
          <w:p w14:paraId="62D1A0CA" w14:textId="77777777" w:rsidR="00C57B0B" w:rsidRPr="00FA7C82" w:rsidRDefault="00C57B0B" w:rsidP="00001D44">
            <w:pPr>
              <w:jc w:val="both"/>
              <w:rPr>
                <w:rFonts w:ascii="Courier New" w:hAnsi="Courier New" w:cs="Courier New"/>
                <w:sz w:val="22"/>
                <w:szCs w:val="22"/>
                <w:highlight w:val="yellow"/>
              </w:rPr>
            </w:pPr>
            <w:r w:rsidRPr="00FA7C82">
              <w:rPr>
                <w:rFonts w:ascii="Courier New" w:hAnsi="Courier New" w:cs="Courier New"/>
                <w:sz w:val="22"/>
                <w:szCs w:val="22"/>
                <w:highlight w:val="yellow"/>
              </w:rPr>
              <w:t>SEGUNDA</w:t>
            </w:r>
            <w:r w:rsidR="00D07EB2" w:rsidRPr="00FA7C82">
              <w:rPr>
                <w:rFonts w:ascii="Courier New" w:hAnsi="Courier New" w:cs="Courier New"/>
                <w:sz w:val="22"/>
                <w:szCs w:val="22"/>
                <w:highlight w:val="yellow"/>
              </w:rPr>
              <w:t xml:space="preserve"> DIVISION FEMENINA</w:t>
            </w:r>
          </w:p>
        </w:tc>
        <w:tc>
          <w:tcPr>
            <w:tcW w:w="1666" w:type="pct"/>
            <w:vAlign w:val="center"/>
          </w:tcPr>
          <w:p w14:paraId="1F126331" w14:textId="7E58FA91" w:rsidR="00D07EB2" w:rsidRPr="00FA7C82" w:rsidRDefault="00D6559F" w:rsidP="00001D44">
            <w:pPr>
              <w:jc w:val="both"/>
              <w:rPr>
                <w:rFonts w:ascii="Courier New" w:hAnsi="Courier New" w:cs="Courier New"/>
                <w:sz w:val="22"/>
                <w:szCs w:val="22"/>
                <w:highlight w:val="yellow"/>
              </w:rPr>
            </w:pPr>
            <w:r>
              <w:rPr>
                <w:rFonts w:ascii="Courier New" w:hAnsi="Courier New" w:cs="Courier New"/>
                <w:sz w:val="22"/>
                <w:szCs w:val="22"/>
                <w:highlight w:val="yellow"/>
              </w:rPr>
              <w:t>32,00</w:t>
            </w:r>
            <w:r w:rsidR="00D07EB2" w:rsidRPr="00FA7C82">
              <w:rPr>
                <w:rFonts w:ascii="Courier New" w:hAnsi="Courier New" w:cs="Courier New"/>
                <w:sz w:val="22"/>
                <w:szCs w:val="22"/>
                <w:highlight w:val="yellow"/>
              </w:rPr>
              <w:t xml:space="preserve"> €</w:t>
            </w:r>
          </w:p>
        </w:tc>
        <w:tc>
          <w:tcPr>
            <w:tcW w:w="1667" w:type="pct"/>
            <w:vAlign w:val="center"/>
          </w:tcPr>
          <w:p w14:paraId="1F74014E" w14:textId="081AC1DE" w:rsidR="00D07EB2" w:rsidRPr="00FA7C82" w:rsidRDefault="00A0378A" w:rsidP="006A5354">
            <w:pPr>
              <w:jc w:val="both"/>
              <w:rPr>
                <w:rFonts w:ascii="Courier New" w:hAnsi="Courier New" w:cs="Courier New"/>
                <w:sz w:val="22"/>
                <w:szCs w:val="22"/>
                <w:highlight w:val="yellow"/>
              </w:rPr>
            </w:pPr>
            <w:r>
              <w:rPr>
                <w:rFonts w:ascii="Courier New" w:hAnsi="Courier New" w:cs="Courier New"/>
                <w:sz w:val="22"/>
                <w:szCs w:val="22"/>
                <w:highlight w:val="yellow"/>
              </w:rPr>
              <w:t>28,80</w:t>
            </w:r>
            <w:r w:rsidR="00FB152A" w:rsidRPr="00FA7C82">
              <w:rPr>
                <w:rFonts w:ascii="Courier New" w:hAnsi="Courier New" w:cs="Courier New"/>
                <w:sz w:val="22"/>
                <w:szCs w:val="22"/>
                <w:highlight w:val="yellow"/>
              </w:rPr>
              <w:t xml:space="preserve"> €</w:t>
            </w:r>
          </w:p>
        </w:tc>
      </w:tr>
      <w:tr w:rsidR="006A5354" w:rsidRPr="00FA7C82" w14:paraId="137ECEF4" w14:textId="77777777" w:rsidTr="00BF4015">
        <w:tc>
          <w:tcPr>
            <w:tcW w:w="1667" w:type="pct"/>
          </w:tcPr>
          <w:p w14:paraId="29FE610B" w14:textId="77777777" w:rsidR="006A5354" w:rsidRPr="00FA7C82" w:rsidRDefault="005C68A6" w:rsidP="00001D44">
            <w:pPr>
              <w:jc w:val="both"/>
              <w:rPr>
                <w:rFonts w:ascii="Courier New" w:hAnsi="Courier New" w:cs="Courier New"/>
                <w:sz w:val="22"/>
                <w:szCs w:val="22"/>
                <w:highlight w:val="yellow"/>
              </w:rPr>
            </w:pPr>
            <w:r w:rsidRPr="00FA7C82">
              <w:rPr>
                <w:rFonts w:ascii="Courier New" w:hAnsi="Courier New" w:cs="Courier New"/>
                <w:sz w:val="22"/>
                <w:szCs w:val="22"/>
                <w:highlight w:val="yellow"/>
              </w:rPr>
              <w:t>PRIMERA DIVISION GALLEGA</w:t>
            </w:r>
          </w:p>
        </w:tc>
        <w:tc>
          <w:tcPr>
            <w:tcW w:w="1666" w:type="pct"/>
            <w:vAlign w:val="center"/>
          </w:tcPr>
          <w:p w14:paraId="1EDDAC5A" w14:textId="77777777" w:rsidR="006A5354" w:rsidRPr="00FA7C82" w:rsidRDefault="006A5354" w:rsidP="00001D44">
            <w:pPr>
              <w:jc w:val="both"/>
              <w:rPr>
                <w:rFonts w:ascii="Courier New" w:hAnsi="Courier New" w:cs="Courier New"/>
                <w:sz w:val="22"/>
                <w:szCs w:val="22"/>
                <w:highlight w:val="yellow"/>
              </w:rPr>
            </w:pPr>
            <w:r w:rsidRPr="00FA7C82">
              <w:rPr>
                <w:rFonts w:ascii="Courier New" w:hAnsi="Courier New" w:cs="Courier New"/>
                <w:sz w:val="22"/>
                <w:szCs w:val="22"/>
                <w:highlight w:val="yellow"/>
              </w:rPr>
              <w:t>15,00 €</w:t>
            </w:r>
          </w:p>
        </w:tc>
        <w:tc>
          <w:tcPr>
            <w:tcW w:w="1667" w:type="pct"/>
            <w:vAlign w:val="center"/>
          </w:tcPr>
          <w:p w14:paraId="3929CBDE" w14:textId="77777777" w:rsidR="006A5354" w:rsidRPr="00FA7C82" w:rsidRDefault="00EA2A97" w:rsidP="006A5354">
            <w:pPr>
              <w:jc w:val="both"/>
              <w:rPr>
                <w:rFonts w:ascii="Courier New" w:hAnsi="Courier New" w:cs="Courier New"/>
                <w:sz w:val="22"/>
                <w:szCs w:val="22"/>
                <w:highlight w:val="yellow"/>
              </w:rPr>
            </w:pPr>
            <w:r>
              <w:rPr>
                <w:rFonts w:ascii="Courier New" w:hAnsi="Courier New" w:cs="Courier New"/>
                <w:sz w:val="22"/>
                <w:szCs w:val="22"/>
                <w:highlight w:val="yellow"/>
              </w:rPr>
              <w:t>15,0</w:t>
            </w:r>
            <w:r w:rsidR="006A5354" w:rsidRPr="00FA7C82">
              <w:rPr>
                <w:rFonts w:ascii="Courier New" w:hAnsi="Courier New" w:cs="Courier New"/>
                <w:sz w:val="22"/>
                <w:szCs w:val="22"/>
                <w:highlight w:val="yellow"/>
              </w:rPr>
              <w:t>0 €</w:t>
            </w:r>
          </w:p>
        </w:tc>
      </w:tr>
      <w:tr w:rsidR="006A5354" w:rsidRPr="00BF4015" w14:paraId="36414E3E" w14:textId="77777777" w:rsidTr="00BF4015">
        <w:tc>
          <w:tcPr>
            <w:tcW w:w="1667" w:type="pct"/>
          </w:tcPr>
          <w:p w14:paraId="02D62F2D" w14:textId="77777777" w:rsidR="006A5354" w:rsidRPr="00FA7C82" w:rsidRDefault="005C68A6" w:rsidP="00001D44">
            <w:pPr>
              <w:jc w:val="both"/>
              <w:rPr>
                <w:rFonts w:ascii="Courier New" w:hAnsi="Courier New" w:cs="Courier New"/>
                <w:sz w:val="22"/>
                <w:szCs w:val="22"/>
                <w:highlight w:val="yellow"/>
              </w:rPr>
            </w:pPr>
            <w:r w:rsidRPr="00FA7C82">
              <w:rPr>
                <w:rFonts w:ascii="Courier New" w:hAnsi="Courier New" w:cs="Courier New"/>
                <w:sz w:val="22"/>
                <w:szCs w:val="22"/>
                <w:highlight w:val="yellow"/>
              </w:rPr>
              <w:t>SEGUNDA DIVISION GALLEGA</w:t>
            </w:r>
          </w:p>
        </w:tc>
        <w:tc>
          <w:tcPr>
            <w:tcW w:w="1666" w:type="pct"/>
            <w:vAlign w:val="center"/>
          </w:tcPr>
          <w:p w14:paraId="6DDC7E3A" w14:textId="77777777" w:rsidR="006A5354" w:rsidRPr="00FA7C82" w:rsidRDefault="006A5354" w:rsidP="00001D44">
            <w:pPr>
              <w:jc w:val="both"/>
              <w:rPr>
                <w:rFonts w:ascii="Courier New" w:hAnsi="Courier New" w:cs="Courier New"/>
                <w:sz w:val="22"/>
                <w:szCs w:val="22"/>
                <w:highlight w:val="yellow"/>
              </w:rPr>
            </w:pPr>
            <w:r w:rsidRPr="00FA7C82">
              <w:rPr>
                <w:rFonts w:ascii="Courier New" w:hAnsi="Courier New" w:cs="Courier New"/>
                <w:sz w:val="22"/>
                <w:szCs w:val="22"/>
                <w:highlight w:val="yellow"/>
              </w:rPr>
              <w:t>10,00 €</w:t>
            </w:r>
          </w:p>
        </w:tc>
        <w:tc>
          <w:tcPr>
            <w:tcW w:w="1667" w:type="pct"/>
            <w:vAlign w:val="center"/>
          </w:tcPr>
          <w:p w14:paraId="3EE36FB5" w14:textId="77777777" w:rsidR="006A5354" w:rsidRPr="00BF4015" w:rsidRDefault="00EA2A97" w:rsidP="006A5354">
            <w:pPr>
              <w:jc w:val="both"/>
              <w:rPr>
                <w:rFonts w:ascii="Courier New" w:hAnsi="Courier New" w:cs="Courier New"/>
                <w:sz w:val="22"/>
                <w:szCs w:val="22"/>
              </w:rPr>
            </w:pPr>
            <w:r>
              <w:rPr>
                <w:rFonts w:ascii="Courier New" w:hAnsi="Courier New" w:cs="Courier New"/>
                <w:sz w:val="22"/>
                <w:szCs w:val="22"/>
                <w:highlight w:val="yellow"/>
              </w:rPr>
              <w:t>10</w:t>
            </w:r>
            <w:r w:rsidR="006A5354" w:rsidRPr="00FA7C82">
              <w:rPr>
                <w:rFonts w:ascii="Courier New" w:hAnsi="Courier New" w:cs="Courier New"/>
                <w:sz w:val="22"/>
                <w:szCs w:val="22"/>
                <w:highlight w:val="yellow"/>
              </w:rPr>
              <w:t>,00 €</w:t>
            </w:r>
          </w:p>
        </w:tc>
      </w:tr>
    </w:tbl>
    <w:p w14:paraId="0263720D" w14:textId="77777777" w:rsidR="00001D44" w:rsidRPr="008A155F" w:rsidRDefault="00001D44" w:rsidP="00001D44">
      <w:pPr>
        <w:jc w:val="both"/>
        <w:rPr>
          <w:rFonts w:ascii="Courier New" w:hAnsi="Courier New" w:cs="Courier New"/>
          <w:sz w:val="24"/>
          <w:szCs w:val="24"/>
          <w:highlight w:val="green"/>
        </w:rPr>
      </w:pPr>
    </w:p>
    <w:p w14:paraId="3C1B01D0" w14:textId="77777777" w:rsidR="00DD4F59" w:rsidRPr="00EA2A97" w:rsidRDefault="00DD4F59" w:rsidP="002B238F">
      <w:pPr>
        <w:jc w:val="both"/>
        <w:rPr>
          <w:rFonts w:ascii="Courier New" w:hAnsi="Courier New" w:cs="Courier New"/>
          <w:sz w:val="24"/>
          <w:szCs w:val="24"/>
        </w:rPr>
      </w:pPr>
      <w:r w:rsidRPr="00EA2A97">
        <w:rPr>
          <w:rFonts w:ascii="Courier New" w:hAnsi="Courier New" w:cs="Courier New"/>
          <w:sz w:val="24"/>
          <w:szCs w:val="24"/>
        </w:rPr>
        <w:t>Gastos de desplazamiento si fuera necesario 0,19 km., ida y vuelta.</w:t>
      </w:r>
    </w:p>
    <w:p w14:paraId="73215F07" w14:textId="77777777" w:rsidR="00C44439" w:rsidRPr="00EA2A97" w:rsidRDefault="00BF4015" w:rsidP="002B238F">
      <w:pPr>
        <w:jc w:val="both"/>
        <w:rPr>
          <w:rFonts w:ascii="Courier New" w:hAnsi="Courier New" w:cs="Courier New"/>
          <w:sz w:val="24"/>
          <w:szCs w:val="24"/>
        </w:rPr>
      </w:pPr>
      <w:r w:rsidRPr="00EA2A97">
        <w:rPr>
          <w:rFonts w:ascii="Courier New" w:hAnsi="Courier New" w:cs="Courier New"/>
          <w:sz w:val="24"/>
          <w:szCs w:val="24"/>
        </w:rPr>
        <w:t>Ante cualquier duda, consultar circular num. 02 de la RFETM</w:t>
      </w:r>
    </w:p>
    <w:p w14:paraId="624797E9" w14:textId="77777777" w:rsidR="00BF4015" w:rsidRPr="00EA2A97" w:rsidRDefault="00BF4015" w:rsidP="002B238F">
      <w:pPr>
        <w:jc w:val="both"/>
        <w:rPr>
          <w:rFonts w:ascii="Courier New" w:hAnsi="Courier New" w:cs="Courier New"/>
          <w:b/>
          <w:sz w:val="28"/>
          <w:szCs w:val="28"/>
          <w:u w:val="single"/>
        </w:rPr>
      </w:pPr>
    </w:p>
    <w:p w14:paraId="6F9BB5F6" w14:textId="77777777" w:rsidR="00083F3B" w:rsidRPr="00EA2A97" w:rsidRDefault="00A3219F" w:rsidP="002B238F">
      <w:pPr>
        <w:jc w:val="both"/>
        <w:rPr>
          <w:rFonts w:ascii="Courier New" w:hAnsi="Courier New" w:cs="Courier New"/>
          <w:b/>
          <w:sz w:val="28"/>
          <w:szCs w:val="28"/>
          <w:u w:val="single"/>
        </w:rPr>
      </w:pPr>
      <w:r w:rsidRPr="00EA2A97">
        <w:rPr>
          <w:rFonts w:ascii="Courier New" w:hAnsi="Courier New" w:cs="Courier New"/>
          <w:b/>
          <w:sz w:val="28"/>
          <w:szCs w:val="28"/>
          <w:u w:val="single"/>
        </w:rPr>
        <w:t>COMUNICACIÓN DE RESULTADOS</w:t>
      </w:r>
      <w:r w:rsidR="00DD4F59" w:rsidRPr="00EA2A97">
        <w:rPr>
          <w:rFonts w:ascii="Courier New" w:hAnsi="Courier New" w:cs="Courier New"/>
          <w:b/>
          <w:sz w:val="28"/>
          <w:szCs w:val="28"/>
          <w:u w:val="single"/>
        </w:rPr>
        <w:t xml:space="preserve"> Y </w:t>
      </w:r>
      <w:r w:rsidR="00FA7C82" w:rsidRPr="00EA2A97">
        <w:rPr>
          <w:rFonts w:ascii="Courier New" w:hAnsi="Courier New" w:cs="Courier New"/>
          <w:b/>
          <w:sz w:val="28"/>
          <w:szCs w:val="28"/>
          <w:u w:val="single"/>
        </w:rPr>
        <w:t xml:space="preserve">ENVIO DE </w:t>
      </w:r>
      <w:r w:rsidR="00DD4F59" w:rsidRPr="00EA2A97">
        <w:rPr>
          <w:rFonts w:ascii="Courier New" w:hAnsi="Courier New" w:cs="Courier New"/>
          <w:b/>
          <w:sz w:val="28"/>
          <w:szCs w:val="28"/>
          <w:u w:val="single"/>
        </w:rPr>
        <w:t>ACTAS E INFORMES</w:t>
      </w:r>
    </w:p>
    <w:p w14:paraId="43A082EC" w14:textId="77777777" w:rsidR="00A3219F" w:rsidRPr="00EA2A97" w:rsidRDefault="00A3219F" w:rsidP="002B238F">
      <w:pPr>
        <w:jc w:val="both"/>
        <w:rPr>
          <w:rFonts w:ascii="Courier New" w:hAnsi="Courier New" w:cs="Courier New"/>
          <w:b/>
          <w:sz w:val="28"/>
          <w:szCs w:val="28"/>
          <w:u w:val="single"/>
        </w:rPr>
      </w:pPr>
    </w:p>
    <w:p w14:paraId="7FCB6894" w14:textId="1A26E4AF" w:rsidR="00A3219F" w:rsidRPr="00EA2A97" w:rsidRDefault="00F0205A" w:rsidP="002B238F">
      <w:pPr>
        <w:jc w:val="both"/>
        <w:rPr>
          <w:rFonts w:ascii="Courier New" w:hAnsi="Courier New" w:cs="Courier New"/>
          <w:sz w:val="24"/>
          <w:szCs w:val="24"/>
        </w:rPr>
      </w:pPr>
      <w:r w:rsidRPr="00EA2A97">
        <w:rPr>
          <w:rFonts w:ascii="Courier New" w:hAnsi="Courier New" w:cs="Courier New"/>
          <w:sz w:val="24"/>
          <w:szCs w:val="24"/>
        </w:rPr>
        <w:t xml:space="preserve">Las actas e informes arbitrales se </w:t>
      </w:r>
      <w:r w:rsidR="003360E5" w:rsidRPr="00EA2A97">
        <w:rPr>
          <w:rFonts w:ascii="Courier New" w:hAnsi="Courier New" w:cs="Courier New"/>
          <w:sz w:val="24"/>
          <w:szCs w:val="24"/>
        </w:rPr>
        <w:t>cumplimentarán</w:t>
      </w:r>
      <w:r w:rsidRPr="00EA2A97">
        <w:rPr>
          <w:rFonts w:ascii="Courier New" w:hAnsi="Courier New" w:cs="Courier New"/>
          <w:sz w:val="24"/>
          <w:szCs w:val="24"/>
        </w:rPr>
        <w:t xml:space="preserve"> y </w:t>
      </w:r>
      <w:r w:rsidR="003360E5" w:rsidRPr="00EA2A97">
        <w:rPr>
          <w:rFonts w:ascii="Courier New" w:hAnsi="Courier New" w:cs="Courier New"/>
          <w:sz w:val="24"/>
          <w:szCs w:val="24"/>
        </w:rPr>
        <w:t>enviarán</w:t>
      </w:r>
      <w:r w:rsidRPr="00EA2A97">
        <w:rPr>
          <w:rFonts w:ascii="Courier New" w:hAnsi="Courier New" w:cs="Courier New"/>
          <w:sz w:val="24"/>
          <w:szCs w:val="24"/>
        </w:rPr>
        <w:t xml:space="preserve"> a la RFETM de manera telemática. La RFETM facilitara al CTNA con suficiente antelación una guía/manual para su distribución a los </w:t>
      </w:r>
      <w:r w:rsidR="00B21D2F" w:rsidRPr="00EA2A97">
        <w:rPr>
          <w:rFonts w:ascii="Courier New" w:hAnsi="Courier New" w:cs="Courier New"/>
          <w:sz w:val="24"/>
          <w:szCs w:val="24"/>
        </w:rPr>
        <w:t>Comités</w:t>
      </w:r>
      <w:r w:rsidRPr="00EA2A97">
        <w:rPr>
          <w:rFonts w:ascii="Courier New" w:hAnsi="Courier New" w:cs="Courier New"/>
          <w:sz w:val="24"/>
          <w:szCs w:val="24"/>
        </w:rPr>
        <w:t xml:space="preserve"> </w:t>
      </w:r>
      <w:r w:rsidR="00B21D2F" w:rsidRPr="00EA2A97">
        <w:rPr>
          <w:rFonts w:ascii="Courier New" w:hAnsi="Courier New" w:cs="Courier New"/>
          <w:sz w:val="24"/>
          <w:szCs w:val="24"/>
        </w:rPr>
        <w:t>Autonómicos</w:t>
      </w:r>
      <w:r w:rsidRPr="00EA2A97">
        <w:rPr>
          <w:rFonts w:ascii="Courier New" w:hAnsi="Courier New" w:cs="Courier New"/>
          <w:sz w:val="24"/>
          <w:szCs w:val="24"/>
        </w:rPr>
        <w:t xml:space="preserve"> y a todos los </w:t>
      </w:r>
      <w:r w:rsidR="00B21D2F" w:rsidRPr="00EA2A97">
        <w:rPr>
          <w:rFonts w:ascii="Courier New" w:hAnsi="Courier New" w:cs="Courier New"/>
          <w:sz w:val="24"/>
          <w:szCs w:val="24"/>
        </w:rPr>
        <w:t>árbitros</w:t>
      </w:r>
      <w:r w:rsidRPr="00EA2A97">
        <w:rPr>
          <w:rFonts w:ascii="Courier New" w:hAnsi="Courier New" w:cs="Courier New"/>
          <w:sz w:val="24"/>
          <w:szCs w:val="24"/>
        </w:rPr>
        <w:t>.</w:t>
      </w:r>
    </w:p>
    <w:p w14:paraId="3977F598" w14:textId="7A1E9051" w:rsidR="00F0205A" w:rsidRPr="00EA2A97" w:rsidRDefault="00F0205A" w:rsidP="002B238F">
      <w:pPr>
        <w:jc w:val="both"/>
        <w:rPr>
          <w:rFonts w:ascii="Courier New" w:hAnsi="Courier New" w:cs="Courier New"/>
          <w:sz w:val="24"/>
          <w:szCs w:val="24"/>
        </w:rPr>
      </w:pPr>
      <w:r w:rsidRPr="00EA2A97">
        <w:rPr>
          <w:rFonts w:ascii="Courier New" w:hAnsi="Courier New" w:cs="Courier New"/>
          <w:sz w:val="24"/>
          <w:szCs w:val="24"/>
        </w:rPr>
        <w:lastRenderedPageBreak/>
        <w:t xml:space="preserve">El acta se </w:t>
      </w:r>
      <w:r w:rsidR="003360E5" w:rsidRPr="00EA2A97">
        <w:rPr>
          <w:rFonts w:ascii="Courier New" w:hAnsi="Courier New" w:cs="Courier New"/>
          <w:sz w:val="24"/>
          <w:szCs w:val="24"/>
        </w:rPr>
        <w:t>cumplimentará</w:t>
      </w:r>
      <w:r w:rsidRPr="00EA2A97">
        <w:rPr>
          <w:rFonts w:ascii="Courier New" w:hAnsi="Courier New" w:cs="Courier New"/>
          <w:sz w:val="24"/>
          <w:szCs w:val="24"/>
        </w:rPr>
        <w:t xml:space="preserve"> en el momento en el que se vaya a grabar en la Web el resultado, por lo que los plazos para su cumplimentación y </w:t>
      </w:r>
      <w:r w:rsidR="00B21D2F" w:rsidRPr="00EA2A97">
        <w:rPr>
          <w:rFonts w:ascii="Courier New" w:hAnsi="Courier New" w:cs="Courier New"/>
          <w:sz w:val="24"/>
          <w:szCs w:val="24"/>
        </w:rPr>
        <w:t>envío</w:t>
      </w:r>
      <w:r w:rsidRPr="00EA2A97">
        <w:rPr>
          <w:rFonts w:ascii="Courier New" w:hAnsi="Courier New" w:cs="Courier New"/>
          <w:sz w:val="24"/>
          <w:szCs w:val="24"/>
        </w:rPr>
        <w:t xml:space="preserve"> son los que se establecen en el punto siguiente.</w:t>
      </w:r>
    </w:p>
    <w:p w14:paraId="4A159D90" w14:textId="72C03CC2" w:rsidR="00F0205A" w:rsidRPr="00EA2A97" w:rsidRDefault="00F0205A" w:rsidP="002B238F">
      <w:pPr>
        <w:jc w:val="both"/>
        <w:rPr>
          <w:rFonts w:ascii="Courier New" w:hAnsi="Courier New" w:cs="Courier New"/>
          <w:sz w:val="24"/>
          <w:szCs w:val="24"/>
        </w:rPr>
      </w:pPr>
      <w:r w:rsidRPr="00EA2A97">
        <w:rPr>
          <w:rFonts w:ascii="Courier New" w:hAnsi="Courier New" w:cs="Courier New"/>
          <w:sz w:val="24"/>
          <w:szCs w:val="24"/>
        </w:rPr>
        <w:t xml:space="preserve">El informe se </w:t>
      </w:r>
      <w:r w:rsidR="003360E5" w:rsidRPr="00EA2A97">
        <w:rPr>
          <w:rFonts w:ascii="Courier New" w:hAnsi="Courier New" w:cs="Courier New"/>
          <w:sz w:val="24"/>
          <w:szCs w:val="24"/>
        </w:rPr>
        <w:t>cumplimentará</w:t>
      </w:r>
      <w:r w:rsidRPr="00EA2A97">
        <w:rPr>
          <w:rFonts w:ascii="Courier New" w:hAnsi="Courier New" w:cs="Courier New"/>
          <w:sz w:val="24"/>
          <w:szCs w:val="24"/>
        </w:rPr>
        <w:t xml:space="preserve"> y se </w:t>
      </w:r>
      <w:r w:rsidR="003360E5" w:rsidRPr="00EA2A97">
        <w:rPr>
          <w:rFonts w:ascii="Courier New" w:hAnsi="Courier New" w:cs="Courier New"/>
          <w:sz w:val="24"/>
          <w:szCs w:val="24"/>
        </w:rPr>
        <w:t>grabará</w:t>
      </w:r>
      <w:r w:rsidRPr="00EA2A97">
        <w:rPr>
          <w:rFonts w:ascii="Courier New" w:hAnsi="Courier New" w:cs="Courier New"/>
          <w:sz w:val="24"/>
          <w:szCs w:val="24"/>
        </w:rPr>
        <w:t xml:space="preserve"> también a través de la Web una vez este completada el acta.</w:t>
      </w:r>
    </w:p>
    <w:p w14:paraId="3A4A72E2" w14:textId="77777777" w:rsidR="00F0205A" w:rsidRPr="00EA2A97" w:rsidRDefault="00F0205A" w:rsidP="002B238F">
      <w:pPr>
        <w:jc w:val="both"/>
        <w:rPr>
          <w:rFonts w:ascii="Courier New" w:hAnsi="Courier New" w:cs="Courier New"/>
          <w:sz w:val="24"/>
          <w:szCs w:val="24"/>
        </w:rPr>
      </w:pPr>
      <w:r w:rsidRPr="00EA2A97">
        <w:rPr>
          <w:rFonts w:ascii="Courier New" w:hAnsi="Courier New" w:cs="Courier New"/>
          <w:sz w:val="24"/>
          <w:szCs w:val="24"/>
        </w:rPr>
        <w:t>En Superdivision Nacional Masculina y Femenina, el plazo máximo para comunicar el resultado es de 1 hora desde la finalización del mismo</w:t>
      </w:r>
      <w:r w:rsidR="00220BAC" w:rsidRPr="00EA2A97">
        <w:rPr>
          <w:rFonts w:ascii="Courier New" w:hAnsi="Courier New" w:cs="Courier New"/>
          <w:sz w:val="24"/>
          <w:szCs w:val="24"/>
        </w:rPr>
        <w:t>, pudiendo utilizar en caso excepcional el teléfono móvil 625966610. Para el resto de divisiones nacionales el plazo máximo es de 2 horas desde la finalización del encuentro.</w:t>
      </w:r>
    </w:p>
    <w:p w14:paraId="55260C36" w14:textId="77777777" w:rsidR="00220BAC" w:rsidRPr="00EA2A97" w:rsidRDefault="00220BAC" w:rsidP="002B238F">
      <w:pPr>
        <w:jc w:val="both"/>
        <w:rPr>
          <w:rFonts w:ascii="Courier New" w:hAnsi="Courier New" w:cs="Courier New"/>
          <w:sz w:val="24"/>
          <w:szCs w:val="24"/>
        </w:rPr>
      </w:pPr>
      <w:r w:rsidRPr="00EA2A97">
        <w:rPr>
          <w:rFonts w:ascii="Courier New" w:hAnsi="Courier New" w:cs="Courier New"/>
          <w:sz w:val="24"/>
          <w:szCs w:val="24"/>
        </w:rPr>
        <w:t xml:space="preserve">Con el nuevo sistema implementado que se recoge en el punto anterior, la comunicación del resultado y el </w:t>
      </w:r>
      <w:r w:rsidR="00B21D2F" w:rsidRPr="00EA2A97">
        <w:rPr>
          <w:rFonts w:ascii="Courier New" w:hAnsi="Courier New" w:cs="Courier New"/>
          <w:sz w:val="24"/>
          <w:szCs w:val="24"/>
        </w:rPr>
        <w:t>envío</w:t>
      </w:r>
      <w:r w:rsidRPr="00EA2A97">
        <w:rPr>
          <w:rFonts w:ascii="Courier New" w:hAnsi="Courier New" w:cs="Courier New"/>
          <w:sz w:val="24"/>
          <w:szCs w:val="24"/>
        </w:rPr>
        <w:t xml:space="preserve"> del acta se producen automáticamente y en el mismo acto, por lo que el </w:t>
      </w:r>
      <w:r w:rsidR="00B21D2F" w:rsidRPr="00EA2A97">
        <w:rPr>
          <w:rFonts w:ascii="Courier New" w:hAnsi="Courier New" w:cs="Courier New"/>
          <w:sz w:val="24"/>
          <w:szCs w:val="24"/>
        </w:rPr>
        <w:t>árbitro</w:t>
      </w:r>
      <w:r w:rsidRPr="00EA2A97">
        <w:rPr>
          <w:rFonts w:ascii="Courier New" w:hAnsi="Courier New" w:cs="Courier New"/>
          <w:sz w:val="24"/>
          <w:szCs w:val="24"/>
        </w:rPr>
        <w:t xml:space="preserve"> no tiene que enviar ni el acta ni el informe en papel por correo.</w:t>
      </w:r>
    </w:p>
    <w:p w14:paraId="2FAF51BA" w14:textId="77777777" w:rsidR="00220BAC" w:rsidRPr="00EA2A97" w:rsidRDefault="00220BAC" w:rsidP="002B238F">
      <w:pPr>
        <w:jc w:val="both"/>
        <w:rPr>
          <w:rFonts w:ascii="Courier New" w:hAnsi="Courier New" w:cs="Courier New"/>
          <w:sz w:val="24"/>
          <w:szCs w:val="24"/>
        </w:rPr>
      </w:pPr>
      <w:r w:rsidRPr="00EA2A97">
        <w:rPr>
          <w:rFonts w:ascii="Courier New" w:hAnsi="Courier New" w:cs="Courier New"/>
          <w:sz w:val="24"/>
          <w:szCs w:val="24"/>
        </w:rPr>
        <w:t>Los equipos contendientes podrán obtener una copia del acta una vez este grabada en el sistema y publicada en la Web.</w:t>
      </w:r>
    </w:p>
    <w:p w14:paraId="73DF2BCD" w14:textId="77777777" w:rsidR="00220BAC" w:rsidRPr="00EA2A97" w:rsidRDefault="00220BAC" w:rsidP="002B238F">
      <w:pPr>
        <w:jc w:val="both"/>
        <w:rPr>
          <w:rFonts w:ascii="Courier New" w:hAnsi="Courier New" w:cs="Courier New"/>
          <w:sz w:val="24"/>
          <w:szCs w:val="24"/>
        </w:rPr>
      </w:pPr>
      <w:r w:rsidRPr="00EA2A97">
        <w:rPr>
          <w:rFonts w:ascii="Courier New" w:hAnsi="Courier New" w:cs="Courier New"/>
          <w:sz w:val="24"/>
          <w:szCs w:val="24"/>
        </w:rPr>
        <w:t xml:space="preserve">Los </w:t>
      </w:r>
      <w:r w:rsidR="00B21D2F" w:rsidRPr="00EA2A97">
        <w:rPr>
          <w:rFonts w:ascii="Courier New" w:hAnsi="Courier New" w:cs="Courier New"/>
          <w:sz w:val="24"/>
          <w:szCs w:val="24"/>
        </w:rPr>
        <w:t>árbitros</w:t>
      </w:r>
      <w:r w:rsidRPr="00EA2A97">
        <w:rPr>
          <w:rFonts w:ascii="Courier New" w:hAnsi="Courier New" w:cs="Courier New"/>
          <w:sz w:val="24"/>
          <w:szCs w:val="24"/>
        </w:rPr>
        <w:t xml:space="preserve"> conservaran en su poder las actas e informes en papel que hayan utilizado durante el encuentro para realizar las correspondientes anotaciones durante toda la temporada, teniéndolas a disposición tanto del CTNA, como del órgano disciplinario, </w:t>
      </w:r>
      <w:r w:rsidR="00B21D2F" w:rsidRPr="00EA2A97">
        <w:rPr>
          <w:rFonts w:ascii="Courier New" w:hAnsi="Courier New" w:cs="Courier New"/>
          <w:sz w:val="24"/>
          <w:szCs w:val="24"/>
        </w:rPr>
        <w:t>así</w:t>
      </w:r>
      <w:r w:rsidRPr="00EA2A97">
        <w:rPr>
          <w:rFonts w:ascii="Courier New" w:hAnsi="Courier New" w:cs="Courier New"/>
          <w:sz w:val="24"/>
          <w:szCs w:val="24"/>
        </w:rPr>
        <w:t xml:space="preserve"> como de sus </w:t>
      </w:r>
      <w:r w:rsidR="00B21D2F" w:rsidRPr="00EA2A97">
        <w:rPr>
          <w:rFonts w:ascii="Courier New" w:hAnsi="Courier New" w:cs="Courier New"/>
          <w:sz w:val="24"/>
          <w:szCs w:val="24"/>
        </w:rPr>
        <w:t>Comités</w:t>
      </w:r>
      <w:r w:rsidRPr="00EA2A97">
        <w:rPr>
          <w:rFonts w:ascii="Courier New" w:hAnsi="Courier New" w:cs="Courier New"/>
          <w:sz w:val="24"/>
          <w:szCs w:val="24"/>
        </w:rPr>
        <w:t xml:space="preserve"> </w:t>
      </w:r>
      <w:r w:rsidR="00B21D2F" w:rsidRPr="00EA2A97">
        <w:rPr>
          <w:rFonts w:ascii="Courier New" w:hAnsi="Courier New" w:cs="Courier New"/>
          <w:sz w:val="24"/>
          <w:szCs w:val="24"/>
        </w:rPr>
        <w:t>Autonómicos</w:t>
      </w:r>
      <w:r w:rsidRPr="00EA2A97">
        <w:rPr>
          <w:rFonts w:ascii="Courier New" w:hAnsi="Courier New" w:cs="Courier New"/>
          <w:sz w:val="24"/>
          <w:szCs w:val="24"/>
        </w:rPr>
        <w:t xml:space="preserve"> por si les fueran requeridas. Finalizada la temporada podrán ser destruidas.</w:t>
      </w:r>
    </w:p>
    <w:p w14:paraId="53A05281" w14:textId="77777777" w:rsidR="00220BAC" w:rsidRPr="00EA2A97" w:rsidRDefault="00220BAC" w:rsidP="002B238F">
      <w:pPr>
        <w:jc w:val="both"/>
        <w:rPr>
          <w:rFonts w:ascii="Courier New" w:hAnsi="Courier New" w:cs="Courier New"/>
          <w:sz w:val="24"/>
          <w:szCs w:val="24"/>
        </w:rPr>
      </w:pPr>
      <w:r w:rsidRPr="00EA2A97">
        <w:rPr>
          <w:rFonts w:ascii="Courier New" w:hAnsi="Courier New" w:cs="Courier New"/>
          <w:sz w:val="24"/>
          <w:szCs w:val="24"/>
        </w:rPr>
        <w:t xml:space="preserve">Muy importante: El incumplimiento de estas obligaciones </w:t>
      </w:r>
      <w:r w:rsidR="00B21D2F" w:rsidRPr="00EA2A97">
        <w:rPr>
          <w:rFonts w:ascii="Courier New" w:hAnsi="Courier New" w:cs="Courier New"/>
          <w:sz w:val="24"/>
          <w:szCs w:val="24"/>
        </w:rPr>
        <w:t>dará</w:t>
      </w:r>
      <w:r w:rsidRPr="00EA2A97">
        <w:rPr>
          <w:rFonts w:ascii="Courier New" w:hAnsi="Courier New" w:cs="Courier New"/>
          <w:sz w:val="24"/>
          <w:szCs w:val="24"/>
        </w:rPr>
        <w:t xml:space="preserve"> lugar a la correspondiente actuación disciplinaria y a las sanciones correspondientes, entre ellas la accesoria de multa por el importe de las compensaciones arbitrales, que se contemplan en el Reglamento de Disciplina Deportiva de la RFETM.</w:t>
      </w:r>
    </w:p>
    <w:p w14:paraId="488A0298" w14:textId="77777777" w:rsidR="00220BAC" w:rsidRDefault="00220BAC" w:rsidP="002B238F">
      <w:pPr>
        <w:jc w:val="both"/>
        <w:rPr>
          <w:rFonts w:ascii="Courier New" w:hAnsi="Courier New" w:cs="Courier New"/>
          <w:sz w:val="24"/>
          <w:szCs w:val="24"/>
        </w:rPr>
      </w:pPr>
      <w:r w:rsidRPr="00EA2A97">
        <w:rPr>
          <w:rFonts w:ascii="Courier New" w:hAnsi="Courier New" w:cs="Courier New"/>
          <w:sz w:val="24"/>
          <w:szCs w:val="24"/>
        </w:rPr>
        <w:t xml:space="preserve">Si por cualquier circunstancia el sistema fallara, se deberá enviar a la mayor brevedad posible por e-mail a </w:t>
      </w:r>
      <w:hyperlink r:id="rId8" w:history="1">
        <w:r w:rsidRPr="00EA2A97">
          <w:rPr>
            <w:rStyle w:val="Hipervnculo"/>
            <w:rFonts w:ascii="Courier New" w:hAnsi="Courier New" w:cs="Courier New"/>
            <w:sz w:val="24"/>
            <w:szCs w:val="24"/>
          </w:rPr>
          <w:t>resultados@rfetm.com</w:t>
        </w:r>
      </w:hyperlink>
      <w:r w:rsidRPr="00EA2A97">
        <w:rPr>
          <w:rFonts w:ascii="Courier New" w:hAnsi="Courier New" w:cs="Courier New"/>
          <w:sz w:val="24"/>
          <w:szCs w:val="24"/>
        </w:rPr>
        <w:t xml:space="preserve"> detallando igualmente el resultado del encuentro, debiendo, en todo caso, procederse a la grabación del acta y al </w:t>
      </w:r>
      <w:r w:rsidR="00B21D2F" w:rsidRPr="00EA2A97">
        <w:rPr>
          <w:rFonts w:ascii="Courier New" w:hAnsi="Courier New" w:cs="Courier New"/>
          <w:sz w:val="24"/>
          <w:szCs w:val="24"/>
        </w:rPr>
        <w:t>envío</w:t>
      </w:r>
      <w:r w:rsidRPr="00EA2A97">
        <w:rPr>
          <w:rFonts w:ascii="Courier New" w:hAnsi="Courier New" w:cs="Courier New"/>
          <w:sz w:val="24"/>
          <w:szCs w:val="24"/>
        </w:rPr>
        <w:t xml:space="preserve"> del informe una vez se haya subsanado el fallo del sistema</w:t>
      </w:r>
    </w:p>
    <w:p w14:paraId="719251FD" w14:textId="77777777" w:rsidR="00A3219F" w:rsidRDefault="00A3219F" w:rsidP="002B238F">
      <w:pPr>
        <w:jc w:val="both"/>
        <w:rPr>
          <w:rFonts w:ascii="Courier New" w:hAnsi="Courier New" w:cs="Courier New"/>
          <w:sz w:val="24"/>
          <w:szCs w:val="24"/>
        </w:rPr>
      </w:pPr>
    </w:p>
    <w:p w14:paraId="15604FC6" w14:textId="1242B32F" w:rsidR="00A3219F" w:rsidRDefault="00A3219F" w:rsidP="002B238F">
      <w:pPr>
        <w:jc w:val="both"/>
        <w:rPr>
          <w:rFonts w:ascii="Courier New" w:hAnsi="Courier New" w:cs="Courier New"/>
          <w:sz w:val="24"/>
          <w:szCs w:val="24"/>
        </w:rPr>
      </w:pPr>
      <w:r>
        <w:rPr>
          <w:rFonts w:ascii="Courier New" w:hAnsi="Courier New" w:cs="Courier New"/>
          <w:sz w:val="24"/>
          <w:szCs w:val="24"/>
        </w:rPr>
        <w:t xml:space="preserve">Si el </w:t>
      </w:r>
      <w:r w:rsidR="00633D0D">
        <w:rPr>
          <w:rFonts w:ascii="Courier New" w:hAnsi="Courier New" w:cs="Courier New"/>
          <w:sz w:val="24"/>
          <w:szCs w:val="24"/>
        </w:rPr>
        <w:t>árbitro</w:t>
      </w:r>
      <w:r>
        <w:rPr>
          <w:rFonts w:ascii="Courier New" w:hAnsi="Courier New" w:cs="Courier New"/>
          <w:sz w:val="24"/>
          <w:szCs w:val="24"/>
        </w:rPr>
        <w:t xml:space="preserve"> no cumple con la comunicación, se </w:t>
      </w:r>
      <w:r w:rsidR="003360E5">
        <w:rPr>
          <w:rFonts w:ascii="Courier New" w:hAnsi="Courier New" w:cs="Courier New"/>
          <w:sz w:val="24"/>
          <w:szCs w:val="24"/>
        </w:rPr>
        <w:t>aplicarán</w:t>
      </w:r>
      <w:r>
        <w:rPr>
          <w:rFonts w:ascii="Courier New" w:hAnsi="Courier New" w:cs="Courier New"/>
          <w:sz w:val="24"/>
          <w:szCs w:val="24"/>
        </w:rPr>
        <w:t xml:space="preserve"> las siguientes sanciones:</w:t>
      </w:r>
    </w:p>
    <w:p w14:paraId="2AE111F5" w14:textId="77777777" w:rsidR="00A3219F" w:rsidRDefault="00A3219F" w:rsidP="002B238F">
      <w:pPr>
        <w:jc w:val="both"/>
        <w:rPr>
          <w:rFonts w:ascii="Courier New" w:hAnsi="Courier New" w:cs="Courier New"/>
          <w:sz w:val="24"/>
          <w:szCs w:val="24"/>
        </w:rPr>
      </w:pPr>
    </w:p>
    <w:p w14:paraId="177AB23B" w14:textId="77777777" w:rsidR="00A3219F" w:rsidRDefault="00A3219F" w:rsidP="00A3219F">
      <w:pPr>
        <w:pStyle w:val="Prrafodelista"/>
        <w:numPr>
          <w:ilvl w:val="0"/>
          <w:numId w:val="3"/>
        </w:numPr>
        <w:jc w:val="both"/>
        <w:rPr>
          <w:rFonts w:ascii="Courier New" w:hAnsi="Courier New" w:cs="Courier New"/>
          <w:sz w:val="24"/>
          <w:szCs w:val="24"/>
        </w:rPr>
      </w:pPr>
      <w:r>
        <w:rPr>
          <w:rFonts w:ascii="Courier New" w:hAnsi="Courier New" w:cs="Courier New"/>
          <w:sz w:val="24"/>
          <w:szCs w:val="24"/>
        </w:rPr>
        <w:t>Primera omisión: advertencia de la falta.</w:t>
      </w:r>
    </w:p>
    <w:p w14:paraId="59144D2F" w14:textId="77777777" w:rsidR="00A3219F" w:rsidRDefault="00A3219F" w:rsidP="00A3219F">
      <w:pPr>
        <w:pStyle w:val="Prrafodelista"/>
        <w:numPr>
          <w:ilvl w:val="0"/>
          <w:numId w:val="3"/>
        </w:numPr>
        <w:jc w:val="both"/>
        <w:rPr>
          <w:rFonts w:ascii="Courier New" w:hAnsi="Courier New" w:cs="Courier New"/>
          <w:sz w:val="24"/>
          <w:szCs w:val="24"/>
        </w:rPr>
      </w:pPr>
      <w:r>
        <w:rPr>
          <w:rFonts w:ascii="Courier New" w:hAnsi="Courier New" w:cs="Courier New"/>
          <w:sz w:val="24"/>
          <w:szCs w:val="24"/>
        </w:rPr>
        <w:t>Segunda omisión: con la no designación para ningún encuentro de liga nacional durante un mes</w:t>
      </w:r>
    </w:p>
    <w:p w14:paraId="7AE1F669" w14:textId="77777777" w:rsidR="00A3219F" w:rsidRDefault="00FB540B" w:rsidP="00A3219F">
      <w:pPr>
        <w:pStyle w:val="Prrafodelista"/>
        <w:numPr>
          <w:ilvl w:val="0"/>
          <w:numId w:val="3"/>
        </w:numPr>
        <w:jc w:val="both"/>
        <w:rPr>
          <w:rFonts w:ascii="Courier New" w:hAnsi="Courier New" w:cs="Courier New"/>
          <w:sz w:val="24"/>
          <w:szCs w:val="24"/>
        </w:rPr>
      </w:pPr>
      <w:r>
        <w:rPr>
          <w:rFonts w:ascii="Courier New" w:hAnsi="Courier New" w:cs="Courier New"/>
          <w:sz w:val="24"/>
          <w:szCs w:val="24"/>
        </w:rPr>
        <w:t>Tercera omisión: Con la no designación para ningún encuentro de liga nacional en la temporada.</w:t>
      </w:r>
    </w:p>
    <w:p w14:paraId="49B72164" w14:textId="77777777" w:rsidR="00FB540B" w:rsidRDefault="00FB540B" w:rsidP="00FB540B">
      <w:pPr>
        <w:jc w:val="both"/>
        <w:rPr>
          <w:rFonts w:ascii="Courier New" w:hAnsi="Courier New" w:cs="Courier New"/>
          <w:sz w:val="24"/>
          <w:szCs w:val="24"/>
        </w:rPr>
      </w:pPr>
    </w:p>
    <w:p w14:paraId="1188CDED" w14:textId="77777777" w:rsidR="00FB540B" w:rsidRDefault="00FB540B" w:rsidP="00FB540B">
      <w:pPr>
        <w:jc w:val="both"/>
        <w:rPr>
          <w:rFonts w:ascii="Courier New" w:hAnsi="Courier New" w:cs="Courier New"/>
          <w:sz w:val="24"/>
          <w:szCs w:val="24"/>
        </w:rPr>
      </w:pPr>
      <w:r>
        <w:rPr>
          <w:rFonts w:ascii="Courier New" w:hAnsi="Courier New" w:cs="Courier New"/>
          <w:sz w:val="24"/>
          <w:szCs w:val="24"/>
        </w:rPr>
        <w:t xml:space="preserve">Todo ello sin perjuicio de la actuación disciplinaria que quepa por parte del Juez </w:t>
      </w:r>
      <w:r w:rsidR="00633D0D">
        <w:rPr>
          <w:rFonts w:ascii="Courier New" w:hAnsi="Courier New" w:cs="Courier New"/>
          <w:sz w:val="24"/>
          <w:szCs w:val="24"/>
        </w:rPr>
        <w:t>Único</w:t>
      </w:r>
      <w:r>
        <w:rPr>
          <w:rFonts w:ascii="Courier New" w:hAnsi="Courier New" w:cs="Courier New"/>
          <w:sz w:val="24"/>
          <w:szCs w:val="24"/>
        </w:rPr>
        <w:t xml:space="preserve"> de la RFETM en aplicación del Reglamento de Disciplina Deportivo.</w:t>
      </w:r>
    </w:p>
    <w:p w14:paraId="4850B358" w14:textId="77777777" w:rsidR="00FB540B" w:rsidRDefault="00FB540B" w:rsidP="00FB540B">
      <w:pPr>
        <w:jc w:val="both"/>
        <w:rPr>
          <w:rFonts w:ascii="Courier New" w:hAnsi="Courier New" w:cs="Courier New"/>
          <w:sz w:val="24"/>
          <w:szCs w:val="24"/>
        </w:rPr>
      </w:pPr>
    </w:p>
    <w:p w14:paraId="5AFD244A" w14:textId="77777777" w:rsidR="00FB540B" w:rsidRDefault="00FB540B" w:rsidP="00FB540B">
      <w:pPr>
        <w:jc w:val="both"/>
        <w:rPr>
          <w:rFonts w:ascii="Courier New" w:hAnsi="Courier New" w:cs="Courier New"/>
          <w:sz w:val="24"/>
          <w:szCs w:val="24"/>
        </w:rPr>
      </w:pPr>
      <w:r w:rsidRPr="00EA2A97">
        <w:rPr>
          <w:rFonts w:ascii="Courier New" w:hAnsi="Courier New" w:cs="Courier New"/>
          <w:sz w:val="24"/>
          <w:szCs w:val="24"/>
        </w:rPr>
        <w:t xml:space="preserve">La comunicación de resultados de las </w:t>
      </w:r>
      <w:r w:rsidRPr="00EA2A97">
        <w:rPr>
          <w:rFonts w:ascii="Courier New" w:hAnsi="Courier New" w:cs="Courier New"/>
          <w:b/>
          <w:sz w:val="24"/>
          <w:szCs w:val="24"/>
          <w:u w:val="single"/>
        </w:rPr>
        <w:t>Ligas Gallegas (</w:t>
      </w:r>
      <w:r w:rsidR="002E6E5D" w:rsidRPr="00EA2A97">
        <w:rPr>
          <w:rFonts w:ascii="Courier New" w:hAnsi="Courier New" w:cs="Courier New"/>
          <w:b/>
          <w:sz w:val="24"/>
          <w:szCs w:val="24"/>
          <w:u w:val="single"/>
        </w:rPr>
        <w:t>Tercera Nacional, Primera y</w:t>
      </w:r>
      <w:r w:rsidRPr="00EA2A97">
        <w:rPr>
          <w:rFonts w:ascii="Courier New" w:hAnsi="Courier New" w:cs="Courier New"/>
          <w:b/>
          <w:sz w:val="24"/>
          <w:szCs w:val="24"/>
          <w:u w:val="single"/>
        </w:rPr>
        <w:t xml:space="preserve"> Segunda Gallegas),</w:t>
      </w:r>
      <w:r w:rsidRPr="00EA2A97">
        <w:rPr>
          <w:rFonts w:ascii="Courier New" w:hAnsi="Courier New" w:cs="Courier New"/>
          <w:sz w:val="24"/>
          <w:szCs w:val="24"/>
        </w:rPr>
        <w:t xml:space="preserve"> debe ser realizada por el </w:t>
      </w:r>
      <w:r w:rsidRPr="00EA2A97">
        <w:rPr>
          <w:rFonts w:ascii="Courier New" w:hAnsi="Courier New" w:cs="Courier New"/>
          <w:b/>
          <w:sz w:val="24"/>
          <w:szCs w:val="24"/>
          <w:u w:val="single"/>
        </w:rPr>
        <w:t>Delegado del equipo local</w:t>
      </w:r>
      <w:r w:rsidRPr="00EA2A97">
        <w:rPr>
          <w:rFonts w:ascii="Courier New" w:hAnsi="Courier New" w:cs="Courier New"/>
          <w:sz w:val="24"/>
          <w:szCs w:val="24"/>
        </w:rPr>
        <w:t xml:space="preserve"> enviando el acta </w:t>
      </w:r>
      <w:r w:rsidRPr="00EA2A97">
        <w:rPr>
          <w:rFonts w:ascii="Courier New" w:hAnsi="Courier New" w:cs="Courier New"/>
          <w:b/>
          <w:sz w:val="24"/>
          <w:szCs w:val="24"/>
          <w:u w:val="single"/>
        </w:rPr>
        <w:t xml:space="preserve">antes de </w:t>
      </w:r>
      <w:r w:rsidR="00C46268" w:rsidRPr="00EA2A97">
        <w:rPr>
          <w:rFonts w:ascii="Courier New" w:hAnsi="Courier New" w:cs="Courier New"/>
          <w:b/>
          <w:sz w:val="24"/>
          <w:szCs w:val="24"/>
          <w:u w:val="single"/>
        </w:rPr>
        <w:t>las 22 horas del domingo del</w:t>
      </w:r>
      <w:r w:rsidR="00C46268" w:rsidRPr="00EA2A97">
        <w:rPr>
          <w:rFonts w:ascii="Courier New" w:hAnsi="Courier New" w:cs="Courier New"/>
          <w:sz w:val="24"/>
          <w:szCs w:val="24"/>
        </w:rPr>
        <w:t xml:space="preserve"> </w:t>
      </w:r>
      <w:r w:rsidRPr="00EA2A97">
        <w:rPr>
          <w:rFonts w:ascii="Courier New" w:hAnsi="Courier New" w:cs="Courier New"/>
          <w:sz w:val="24"/>
          <w:szCs w:val="24"/>
        </w:rPr>
        <w:t xml:space="preserve">fin de semana disputado, utilizando para ello el nuevo sistema de comunicación de resultados de la FGTM, accediendo al mismo con el usuario y contraseña que ya tiene asignado cada club. La forma de proceder e introducir los datos es similar a la de Real </w:t>
      </w:r>
      <w:r w:rsidR="00633D0D" w:rsidRPr="00EA2A97">
        <w:rPr>
          <w:rFonts w:ascii="Courier New" w:hAnsi="Courier New" w:cs="Courier New"/>
          <w:sz w:val="24"/>
          <w:szCs w:val="24"/>
        </w:rPr>
        <w:t>Federación</w:t>
      </w:r>
      <w:r w:rsidRPr="00EA2A97">
        <w:rPr>
          <w:rFonts w:ascii="Courier New" w:hAnsi="Courier New" w:cs="Courier New"/>
          <w:sz w:val="24"/>
          <w:szCs w:val="24"/>
        </w:rPr>
        <w:t xml:space="preserve"> Española.</w:t>
      </w:r>
    </w:p>
    <w:p w14:paraId="3C66053F" w14:textId="77777777" w:rsidR="00FB540B" w:rsidRDefault="00FB540B" w:rsidP="00FB540B">
      <w:pPr>
        <w:jc w:val="both"/>
        <w:rPr>
          <w:rFonts w:ascii="Courier New" w:hAnsi="Courier New" w:cs="Courier New"/>
          <w:sz w:val="24"/>
          <w:szCs w:val="24"/>
        </w:rPr>
      </w:pPr>
    </w:p>
    <w:p w14:paraId="30E41DFA" w14:textId="77777777" w:rsidR="00FB540B" w:rsidRDefault="00FB540B" w:rsidP="00FB540B">
      <w:pPr>
        <w:jc w:val="both"/>
        <w:rPr>
          <w:rFonts w:ascii="Courier New" w:hAnsi="Courier New" w:cs="Courier New"/>
          <w:sz w:val="24"/>
          <w:szCs w:val="24"/>
        </w:rPr>
      </w:pPr>
      <w:r>
        <w:rPr>
          <w:rFonts w:ascii="Courier New" w:hAnsi="Courier New" w:cs="Courier New"/>
          <w:sz w:val="24"/>
          <w:szCs w:val="24"/>
        </w:rPr>
        <w:t>Al equipo que no remita el acta del encuentro en el tiempo estipulado, se le impondrá una sanción económica de 3,00 € por cada acta no recibida.</w:t>
      </w:r>
    </w:p>
    <w:p w14:paraId="3A5EBC5D" w14:textId="77777777" w:rsidR="008A155F" w:rsidRDefault="008A155F" w:rsidP="00FB540B">
      <w:pPr>
        <w:jc w:val="both"/>
        <w:rPr>
          <w:rFonts w:ascii="Courier New" w:hAnsi="Courier New" w:cs="Courier New"/>
          <w:sz w:val="24"/>
          <w:szCs w:val="24"/>
        </w:rPr>
      </w:pPr>
    </w:p>
    <w:p w14:paraId="5F6D0CA2" w14:textId="1CB4B656" w:rsidR="008A155F" w:rsidRDefault="008A155F" w:rsidP="00FB540B">
      <w:pPr>
        <w:jc w:val="both"/>
        <w:rPr>
          <w:rFonts w:ascii="Courier New" w:hAnsi="Courier New" w:cs="Courier New"/>
          <w:sz w:val="24"/>
          <w:szCs w:val="24"/>
        </w:rPr>
      </w:pPr>
      <w:r w:rsidRPr="00EA2A97">
        <w:rPr>
          <w:rFonts w:ascii="Courier New" w:hAnsi="Courier New" w:cs="Courier New"/>
          <w:sz w:val="24"/>
          <w:szCs w:val="24"/>
        </w:rPr>
        <w:t xml:space="preserve">En las ligas </w:t>
      </w:r>
      <w:r w:rsidR="003360E5" w:rsidRPr="00EA2A97">
        <w:rPr>
          <w:rFonts w:ascii="Courier New" w:hAnsi="Courier New" w:cs="Courier New"/>
          <w:sz w:val="24"/>
          <w:szCs w:val="24"/>
        </w:rPr>
        <w:t>gallegas</w:t>
      </w:r>
      <w:r w:rsidRPr="00EA2A97">
        <w:rPr>
          <w:rFonts w:ascii="Courier New" w:hAnsi="Courier New" w:cs="Courier New"/>
          <w:sz w:val="24"/>
          <w:szCs w:val="24"/>
        </w:rPr>
        <w:t xml:space="preserve"> de 1ª y 2ª división, se permitirá al equipo local la designación de </w:t>
      </w:r>
      <w:r w:rsidR="00B21D2F" w:rsidRPr="00EA2A97">
        <w:rPr>
          <w:rFonts w:ascii="Courier New" w:hAnsi="Courier New" w:cs="Courier New"/>
          <w:sz w:val="24"/>
          <w:szCs w:val="24"/>
        </w:rPr>
        <w:t>árbitro</w:t>
      </w:r>
      <w:r w:rsidRPr="00EA2A97">
        <w:rPr>
          <w:rFonts w:ascii="Courier New" w:hAnsi="Courier New" w:cs="Courier New"/>
          <w:sz w:val="24"/>
          <w:szCs w:val="24"/>
        </w:rPr>
        <w:t xml:space="preserve">, no </w:t>
      </w:r>
      <w:r w:rsidR="003360E5" w:rsidRPr="00EA2A97">
        <w:rPr>
          <w:rFonts w:ascii="Courier New" w:hAnsi="Courier New" w:cs="Courier New"/>
          <w:sz w:val="24"/>
          <w:szCs w:val="24"/>
        </w:rPr>
        <w:t>obstante,</w:t>
      </w:r>
      <w:r w:rsidRPr="00EA2A97">
        <w:rPr>
          <w:rFonts w:ascii="Courier New" w:hAnsi="Courier New" w:cs="Courier New"/>
          <w:sz w:val="24"/>
          <w:szCs w:val="24"/>
        </w:rPr>
        <w:t xml:space="preserve"> este Comité continuara con el seguimiento de arbitrajes mediante muestreos, y en función del resultado de los mismos, procederá a designar a través de los Delegados Zonales, </w:t>
      </w:r>
      <w:r w:rsidR="00B21D2F" w:rsidRPr="00EA2A97">
        <w:rPr>
          <w:rFonts w:ascii="Courier New" w:hAnsi="Courier New" w:cs="Courier New"/>
          <w:sz w:val="24"/>
          <w:szCs w:val="24"/>
        </w:rPr>
        <w:t>árbitros</w:t>
      </w:r>
      <w:r w:rsidRPr="00EA2A97">
        <w:rPr>
          <w:rFonts w:ascii="Courier New" w:hAnsi="Courier New" w:cs="Courier New"/>
          <w:sz w:val="24"/>
          <w:szCs w:val="24"/>
        </w:rPr>
        <w:t xml:space="preserve"> para los equipos que incumplan con la normativa.</w:t>
      </w:r>
    </w:p>
    <w:p w14:paraId="758A7C50" w14:textId="77777777" w:rsidR="00FB540B" w:rsidRDefault="00FB540B" w:rsidP="00FB540B">
      <w:pPr>
        <w:jc w:val="both"/>
        <w:rPr>
          <w:rFonts w:ascii="Courier New" w:hAnsi="Courier New" w:cs="Courier New"/>
          <w:sz w:val="24"/>
          <w:szCs w:val="24"/>
        </w:rPr>
      </w:pPr>
    </w:p>
    <w:p w14:paraId="5CD0049E" w14:textId="77777777" w:rsidR="008D1D7C" w:rsidRDefault="008D1D7C" w:rsidP="008D1D7C">
      <w:pPr>
        <w:jc w:val="both"/>
        <w:rPr>
          <w:rFonts w:ascii="Courier New" w:hAnsi="Courier New" w:cs="Courier New"/>
          <w:sz w:val="24"/>
          <w:szCs w:val="24"/>
        </w:rPr>
      </w:pPr>
    </w:p>
    <w:p w14:paraId="334E0F78" w14:textId="77777777" w:rsidR="008D1D7C" w:rsidRDefault="008D1D7C" w:rsidP="008D1D7C">
      <w:pPr>
        <w:jc w:val="both"/>
        <w:rPr>
          <w:rFonts w:ascii="Courier New" w:hAnsi="Courier New" w:cs="Courier New"/>
          <w:b/>
          <w:sz w:val="28"/>
          <w:szCs w:val="28"/>
          <w:u w:val="single"/>
        </w:rPr>
      </w:pPr>
      <w:r w:rsidRPr="008D1D7C">
        <w:rPr>
          <w:rFonts w:ascii="Courier New" w:hAnsi="Courier New" w:cs="Courier New"/>
          <w:b/>
          <w:sz w:val="28"/>
          <w:szCs w:val="28"/>
          <w:u w:val="single"/>
        </w:rPr>
        <w:t>UNIFORMIDAD</w:t>
      </w:r>
    </w:p>
    <w:p w14:paraId="54B441EA" w14:textId="77777777" w:rsidR="008D1D7C" w:rsidRPr="008D1D7C" w:rsidRDefault="008D1D7C" w:rsidP="008D1D7C">
      <w:pPr>
        <w:jc w:val="both"/>
        <w:rPr>
          <w:rFonts w:ascii="Courier New" w:hAnsi="Courier New" w:cs="Courier New"/>
          <w:b/>
          <w:sz w:val="28"/>
          <w:szCs w:val="28"/>
          <w:u w:val="single"/>
        </w:rPr>
      </w:pPr>
    </w:p>
    <w:p w14:paraId="65F0B982" w14:textId="6D411D11" w:rsidR="00D6559F" w:rsidRPr="00D6559F" w:rsidRDefault="00D6559F" w:rsidP="00D6559F">
      <w:pPr>
        <w:ind w:left="7" w:right="245"/>
        <w:rPr>
          <w:rFonts w:ascii="Courier New" w:hAnsi="Courier New" w:cs="Courier New"/>
          <w:sz w:val="24"/>
          <w:szCs w:val="24"/>
          <w:highlight w:val="yellow"/>
        </w:rPr>
      </w:pPr>
      <w:r w:rsidRPr="00D6559F">
        <w:rPr>
          <w:rFonts w:ascii="Courier New" w:hAnsi="Courier New" w:cs="Courier New"/>
          <w:sz w:val="24"/>
          <w:szCs w:val="24"/>
          <w:highlight w:val="yellow"/>
        </w:rPr>
        <w:t>Es obligatorio que, en todas las competiciones nacionales e internacionales, el/la colegiado/a vista el uniforme reglamentario, para ello desde la RFETM se ha concertado con la Firma JOMA</w:t>
      </w:r>
      <w:r w:rsidR="003360E5">
        <w:rPr>
          <w:rFonts w:ascii="Courier New" w:hAnsi="Courier New" w:cs="Courier New"/>
          <w:sz w:val="24"/>
          <w:szCs w:val="24"/>
          <w:highlight w:val="yellow"/>
        </w:rPr>
        <w:t xml:space="preserve"> </w:t>
      </w:r>
      <w:r w:rsidRPr="00D6559F">
        <w:rPr>
          <w:rFonts w:ascii="Courier New" w:hAnsi="Courier New" w:cs="Courier New"/>
          <w:sz w:val="24"/>
          <w:szCs w:val="24"/>
          <w:highlight w:val="yellow"/>
        </w:rPr>
        <w:t xml:space="preserve">la composición del mismo y que consta de: (pantalón negro- polo/Niki -  zapatillas negras y cazadora negra) </w:t>
      </w:r>
    </w:p>
    <w:p w14:paraId="5F0995FA" w14:textId="2C46F499" w:rsidR="00D6559F" w:rsidRPr="00D6559F" w:rsidRDefault="00D6559F" w:rsidP="00D6559F">
      <w:pPr>
        <w:ind w:left="7" w:right="245"/>
        <w:rPr>
          <w:rFonts w:ascii="Courier New" w:hAnsi="Courier New" w:cs="Courier New"/>
          <w:sz w:val="24"/>
          <w:szCs w:val="24"/>
          <w:highlight w:val="yellow"/>
        </w:rPr>
      </w:pPr>
      <w:r w:rsidRPr="00D6559F">
        <w:rPr>
          <w:rFonts w:ascii="Courier New" w:hAnsi="Courier New" w:cs="Courier New"/>
          <w:sz w:val="24"/>
          <w:szCs w:val="24"/>
          <w:highlight w:val="yellow"/>
        </w:rPr>
        <w:t>Para ello se publicará Nota Informativa complementaria, señalando las pautas a seguir, ya que las mismas estarán publicadas en página web de la RFETM, donde se indicará.  Modelos y tallas de todas las prendas para solicitar.</w:t>
      </w:r>
    </w:p>
    <w:p w14:paraId="7911B10F" w14:textId="77777777" w:rsidR="00D6559F" w:rsidRPr="00D6559F" w:rsidRDefault="00D6559F" w:rsidP="00D6559F">
      <w:pPr>
        <w:spacing w:after="256"/>
        <w:ind w:left="7" w:right="248"/>
        <w:rPr>
          <w:rFonts w:ascii="Courier New" w:hAnsi="Courier New" w:cs="Courier New"/>
          <w:sz w:val="24"/>
          <w:szCs w:val="24"/>
        </w:rPr>
      </w:pPr>
      <w:r w:rsidRPr="00D6559F">
        <w:rPr>
          <w:rFonts w:ascii="Courier New" w:eastAsia="Tahoma" w:hAnsi="Courier New" w:cs="Courier New"/>
          <w:b/>
          <w:sz w:val="24"/>
          <w:szCs w:val="24"/>
          <w:highlight w:val="yellow"/>
        </w:rPr>
        <w:t>Muy importante: Se establece un plazo transitorio de dos años a partir de la tramitación de la licencia federativa, para ir cambiando la uniformidad actual existente por la nueva.</w:t>
      </w:r>
    </w:p>
    <w:p w14:paraId="39224D00" w14:textId="77777777" w:rsidR="00D6559F" w:rsidRDefault="00D6559F" w:rsidP="00D6559F">
      <w:pPr>
        <w:ind w:left="7" w:right="245"/>
      </w:pPr>
    </w:p>
    <w:p w14:paraId="3D5EE937" w14:textId="77777777" w:rsidR="008D1D7C" w:rsidRDefault="008D1D7C" w:rsidP="008D1D7C">
      <w:pPr>
        <w:jc w:val="both"/>
        <w:rPr>
          <w:rFonts w:ascii="Courier New" w:hAnsi="Courier New" w:cs="Courier New"/>
          <w:sz w:val="24"/>
          <w:szCs w:val="24"/>
        </w:rPr>
      </w:pPr>
    </w:p>
    <w:p w14:paraId="7D25CAE7" w14:textId="77777777" w:rsidR="008D1D7C" w:rsidRDefault="008D1D7C" w:rsidP="008D1D7C">
      <w:pPr>
        <w:jc w:val="both"/>
        <w:rPr>
          <w:rFonts w:ascii="Courier New" w:hAnsi="Courier New" w:cs="Courier New"/>
          <w:b/>
          <w:sz w:val="28"/>
          <w:szCs w:val="28"/>
          <w:u w:val="single"/>
        </w:rPr>
      </w:pPr>
      <w:r w:rsidRPr="008D1D7C">
        <w:rPr>
          <w:rFonts w:ascii="Courier New" w:hAnsi="Courier New" w:cs="Courier New"/>
          <w:b/>
          <w:sz w:val="28"/>
          <w:szCs w:val="28"/>
          <w:u w:val="single"/>
        </w:rPr>
        <w:t>GASTOS DE DESPLAZAMIENTO</w:t>
      </w:r>
    </w:p>
    <w:p w14:paraId="2DE5FDA6" w14:textId="77777777" w:rsidR="008D1D7C" w:rsidRDefault="008D1D7C" w:rsidP="008D1D7C">
      <w:pPr>
        <w:jc w:val="both"/>
        <w:rPr>
          <w:rFonts w:ascii="Courier New" w:hAnsi="Courier New" w:cs="Courier New"/>
          <w:b/>
          <w:sz w:val="28"/>
          <w:szCs w:val="28"/>
          <w:u w:val="single"/>
        </w:rPr>
      </w:pPr>
    </w:p>
    <w:p w14:paraId="6B409B59" w14:textId="77777777" w:rsidR="008D1D7C" w:rsidRDefault="00414357" w:rsidP="008D1D7C">
      <w:pPr>
        <w:jc w:val="both"/>
        <w:rPr>
          <w:rFonts w:ascii="Courier New" w:hAnsi="Courier New" w:cs="Courier New"/>
          <w:sz w:val="24"/>
          <w:szCs w:val="24"/>
        </w:rPr>
      </w:pPr>
      <w:r>
        <w:rPr>
          <w:rFonts w:ascii="Courier New" w:hAnsi="Courier New" w:cs="Courier New"/>
          <w:sz w:val="24"/>
          <w:szCs w:val="24"/>
        </w:rPr>
        <w:t>Los desplazamientos serán abonados por los clubes correspondientes de la siguiente forma:</w:t>
      </w:r>
    </w:p>
    <w:p w14:paraId="2894A191" w14:textId="77777777" w:rsidR="00414357" w:rsidRDefault="00414357" w:rsidP="008D1D7C">
      <w:pPr>
        <w:jc w:val="both"/>
        <w:rPr>
          <w:rFonts w:ascii="Courier New" w:hAnsi="Courier New" w:cs="Courier New"/>
          <w:sz w:val="24"/>
          <w:szCs w:val="24"/>
        </w:rPr>
      </w:pPr>
    </w:p>
    <w:p w14:paraId="6906F171" w14:textId="77777777" w:rsidR="00414357" w:rsidRDefault="00414357" w:rsidP="00414357">
      <w:pPr>
        <w:pStyle w:val="Prrafodelista"/>
        <w:numPr>
          <w:ilvl w:val="0"/>
          <w:numId w:val="5"/>
        </w:numPr>
        <w:jc w:val="both"/>
        <w:rPr>
          <w:rFonts w:ascii="Courier New" w:hAnsi="Courier New" w:cs="Courier New"/>
          <w:sz w:val="24"/>
          <w:szCs w:val="24"/>
        </w:rPr>
      </w:pPr>
      <w:r>
        <w:rPr>
          <w:rFonts w:ascii="Courier New" w:hAnsi="Courier New" w:cs="Courier New"/>
          <w:sz w:val="24"/>
          <w:szCs w:val="24"/>
        </w:rPr>
        <w:t xml:space="preserve">0,19 euros/km. desde el domicilio del colegiado hasta el local de juego (ida y vuelta, e independientemente del </w:t>
      </w:r>
      <w:r w:rsidR="00633D0D">
        <w:rPr>
          <w:rFonts w:ascii="Courier New" w:hAnsi="Courier New" w:cs="Courier New"/>
          <w:sz w:val="24"/>
          <w:szCs w:val="24"/>
        </w:rPr>
        <w:t>día</w:t>
      </w:r>
      <w:r>
        <w:rPr>
          <w:rFonts w:ascii="Courier New" w:hAnsi="Courier New" w:cs="Courier New"/>
          <w:sz w:val="24"/>
          <w:szCs w:val="24"/>
        </w:rPr>
        <w:t xml:space="preserve"> y hora).</w:t>
      </w:r>
    </w:p>
    <w:p w14:paraId="4A697DFA" w14:textId="77777777" w:rsidR="00792EEF" w:rsidRDefault="00414357" w:rsidP="00792EEF">
      <w:pPr>
        <w:pStyle w:val="Prrafodelista"/>
        <w:numPr>
          <w:ilvl w:val="0"/>
          <w:numId w:val="5"/>
        </w:numPr>
        <w:jc w:val="both"/>
        <w:rPr>
          <w:rFonts w:ascii="Courier New" w:hAnsi="Courier New" w:cs="Courier New"/>
          <w:sz w:val="24"/>
          <w:szCs w:val="24"/>
        </w:rPr>
      </w:pPr>
      <w:r>
        <w:rPr>
          <w:rFonts w:ascii="Courier New" w:hAnsi="Courier New" w:cs="Courier New"/>
          <w:sz w:val="24"/>
          <w:szCs w:val="24"/>
        </w:rPr>
        <w:t>Dietas por desplazamiento:</w:t>
      </w:r>
    </w:p>
    <w:p w14:paraId="4C12B84F" w14:textId="77777777" w:rsidR="00414357" w:rsidRDefault="00792EEF" w:rsidP="00792EEF">
      <w:pPr>
        <w:pStyle w:val="Prrafodelista"/>
        <w:numPr>
          <w:ilvl w:val="1"/>
          <w:numId w:val="5"/>
        </w:numPr>
        <w:jc w:val="both"/>
        <w:rPr>
          <w:rFonts w:ascii="Courier New" w:hAnsi="Courier New" w:cs="Courier New"/>
          <w:sz w:val="24"/>
          <w:szCs w:val="24"/>
        </w:rPr>
      </w:pPr>
      <w:r>
        <w:rPr>
          <w:rFonts w:ascii="Courier New" w:hAnsi="Courier New" w:cs="Courier New"/>
          <w:sz w:val="24"/>
          <w:szCs w:val="24"/>
        </w:rPr>
        <w:lastRenderedPageBreak/>
        <w:t>Solamente cuando la distancia sea superior a 500 Km entre ida y vuelta: 35,00 €</w:t>
      </w:r>
    </w:p>
    <w:p w14:paraId="05359C66" w14:textId="63915D94" w:rsidR="00792EEF" w:rsidRDefault="00633D0D" w:rsidP="00792EEF">
      <w:pPr>
        <w:pStyle w:val="Prrafodelista"/>
        <w:numPr>
          <w:ilvl w:val="1"/>
          <w:numId w:val="5"/>
        </w:numPr>
        <w:jc w:val="both"/>
        <w:rPr>
          <w:rFonts w:ascii="Courier New" w:hAnsi="Courier New" w:cs="Courier New"/>
          <w:sz w:val="24"/>
          <w:szCs w:val="24"/>
        </w:rPr>
      </w:pPr>
      <w:r>
        <w:rPr>
          <w:rFonts w:ascii="Courier New" w:hAnsi="Courier New" w:cs="Courier New"/>
          <w:sz w:val="24"/>
          <w:szCs w:val="24"/>
        </w:rPr>
        <w:t>Régimen</w:t>
      </w:r>
      <w:r w:rsidR="00792EEF">
        <w:rPr>
          <w:rFonts w:ascii="Courier New" w:hAnsi="Courier New" w:cs="Courier New"/>
          <w:sz w:val="24"/>
          <w:szCs w:val="24"/>
        </w:rPr>
        <w:t xml:space="preserve"> de concentración: Cuando sea </w:t>
      </w:r>
      <w:r>
        <w:rPr>
          <w:rFonts w:ascii="Courier New" w:hAnsi="Courier New" w:cs="Courier New"/>
          <w:sz w:val="24"/>
          <w:szCs w:val="24"/>
        </w:rPr>
        <w:t>más</w:t>
      </w:r>
      <w:r w:rsidR="00792EEF">
        <w:rPr>
          <w:rFonts w:ascii="Courier New" w:hAnsi="Courier New" w:cs="Courier New"/>
          <w:sz w:val="24"/>
          <w:szCs w:val="24"/>
        </w:rPr>
        <w:t xml:space="preserve"> de un </w:t>
      </w:r>
      <w:r>
        <w:rPr>
          <w:rFonts w:ascii="Courier New" w:hAnsi="Courier New" w:cs="Courier New"/>
          <w:sz w:val="24"/>
          <w:szCs w:val="24"/>
        </w:rPr>
        <w:t>día</w:t>
      </w:r>
      <w:r w:rsidR="00792EEF">
        <w:rPr>
          <w:rFonts w:ascii="Courier New" w:hAnsi="Courier New" w:cs="Courier New"/>
          <w:sz w:val="24"/>
          <w:szCs w:val="24"/>
        </w:rPr>
        <w:t xml:space="preserve"> y dependiendo de la distancia se </w:t>
      </w:r>
      <w:r w:rsidR="00252324">
        <w:rPr>
          <w:rFonts w:ascii="Courier New" w:hAnsi="Courier New" w:cs="Courier New"/>
          <w:sz w:val="24"/>
          <w:szCs w:val="24"/>
        </w:rPr>
        <w:t>contemplará</w:t>
      </w:r>
      <w:r w:rsidR="00792EEF">
        <w:rPr>
          <w:rFonts w:ascii="Courier New" w:hAnsi="Courier New" w:cs="Courier New"/>
          <w:sz w:val="24"/>
          <w:szCs w:val="24"/>
        </w:rPr>
        <w:t xml:space="preserve"> el alojamiento y comidas en lugar de hacer un viaje cada </w:t>
      </w:r>
      <w:r>
        <w:rPr>
          <w:rFonts w:ascii="Courier New" w:hAnsi="Courier New" w:cs="Courier New"/>
          <w:sz w:val="24"/>
          <w:szCs w:val="24"/>
        </w:rPr>
        <w:t>día</w:t>
      </w:r>
      <w:r w:rsidR="00792EEF">
        <w:rPr>
          <w:rFonts w:ascii="Courier New" w:hAnsi="Courier New" w:cs="Courier New"/>
          <w:sz w:val="24"/>
          <w:szCs w:val="24"/>
        </w:rPr>
        <w:t>.</w:t>
      </w:r>
    </w:p>
    <w:p w14:paraId="74BDA588" w14:textId="77777777" w:rsidR="00792EEF" w:rsidRDefault="00792EEF" w:rsidP="00792EEF">
      <w:pPr>
        <w:jc w:val="both"/>
        <w:rPr>
          <w:rFonts w:ascii="Courier New" w:hAnsi="Courier New" w:cs="Courier New"/>
          <w:sz w:val="24"/>
          <w:szCs w:val="24"/>
        </w:rPr>
      </w:pPr>
    </w:p>
    <w:p w14:paraId="2A844041" w14:textId="77777777" w:rsidR="00792EEF" w:rsidRDefault="00792EEF" w:rsidP="00792EEF">
      <w:pPr>
        <w:jc w:val="both"/>
        <w:rPr>
          <w:rFonts w:ascii="Courier New" w:hAnsi="Courier New" w:cs="Courier New"/>
          <w:b/>
          <w:sz w:val="28"/>
          <w:szCs w:val="28"/>
          <w:u w:val="single"/>
        </w:rPr>
      </w:pPr>
      <w:r w:rsidRPr="00792EEF">
        <w:rPr>
          <w:rFonts w:ascii="Courier New" w:hAnsi="Courier New" w:cs="Courier New"/>
          <w:b/>
          <w:sz w:val="28"/>
          <w:szCs w:val="28"/>
          <w:u w:val="single"/>
        </w:rPr>
        <w:t>NORMAS GENERALES</w:t>
      </w:r>
    </w:p>
    <w:p w14:paraId="2EA1BC2E" w14:textId="77777777" w:rsidR="00792EEF" w:rsidRDefault="00792EEF" w:rsidP="00792EEF">
      <w:pPr>
        <w:jc w:val="both"/>
        <w:rPr>
          <w:rFonts w:ascii="Courier New" w:hAnsi="Courier New" w:cs="Courier New"/>
          <w:b/>
          <w:sz w:val="28"/>
          <w:szCs w:val="28"/>
          <w:u w:val="single"/>
        </w:rPr>
      </w:pPr>
    </w:p>
    <w:p w14:paraId="0DBCFDE4" w14:textId="0D5EE8B7" w:rsidR="00792EEF" w:rsidRDefault="00C65C48" w:rsidP="00792EEF">
      <w:pPr>
        <w:pStyle w:val="Prrafodelista"/>
        <w:numPr>
          <w:ilvl w:val="0"/>
          <w:numId w:val="6"/>
        </w:numPr>
        <w:jc w:val="both"/>
        <w:rPr>
          <w:rFonts w:ascii="Courier New" w:hAnsi="Courier New" w:cs="Courier New"/>
          <w:sz w:val="24"/>
          <w:szCs w:val="24"/>
        </w:rPr>
      </w:pPr>
      <w:r>
        <w:rPr>
          <w:rFonts w:ascii="Courier New" w:hAnsi="Courier New" w:cs="Courier New"/>
          <w:sz w:val="24"/>
          <w:szCs w:val="24"/>
        </w:rPr>
        <w:t xml:space="preserve">Recordar a todos los árbitros la obligatoriedad de revisar, antes del encuentro, las licencias de los jugadores, </w:t>
      </w:r>
      <w:r w:rsidR="00633D0D">
        <w:rPr>
          <w:rFonts w:ascii="Courier New" w:hAnsi="Courier New" w:cs="Courier New"/>
          <w:sz w:val="24"/>
          <w:szCs w:val="24"/>
        </w:rPr>
        <w:t>así</w:t>
      </w:r>
      <w:r>
        <w:rPr>
          <w:rFonts w:ascii="Courier New" w:hAnsi="Courier New" w:cs="Courier New"/>
          <w:sz w:val="24"/>
          <w:szCs w:val="24"/>
        </w:rPr>
        <w:t xml:space="preserve"> como las de </w:t>
      </w:r>
      <w:r w:rsidR="00252324">
        <w:rPr>
          <w:rFonts w:ascii="Courier New" w:hAnsi="Courier New" w:cs="Courier New"/>
          <w:sz w:val="24"/>
          <w:szCs w:val="24"/>
        </w:rPr>
        <w:t>delegado</w:t>
      </w:r>
      <w:r>
        <w:rPr>
          <w:rFonts w:ascii="Courier New" w:hAnsi="Courier New" w:cs="Courier New"/>
          <w:sz w:val="24"/>
          <w:szCs w:val="24"/>
        </w:rPr>
        <w:t xml:space="preserve">, Entrenador y otros Auxiliares y Directivos que reglamentariamente pudieran permanecer en el banquillo destinado al efecto. </w:t>
      </w:r>
      <w:r w:rsidR="00633D0D">
        <w:rPr>
          <w:rFonts w:ascii="Courier New" w:hAnsi="Courier New" w:cs="Courier New"/>
          <w:sz w:val="24"/>
          <w:szCs w:val="24"/>
        </w:rPr>
        <w:t>Mantendrá</w:t>
      </w:r>
      <w:r>
        <w:rPr>
          <w:rFonts w:ascii="Courier New" w:hAnsi="Courier New" w:cs="Courier New"/>
          <w:sz w:val="24"/>
          <w:szCs w:val="24"/>
        </w:rPr>
        <w:t xml:space="preserve"> en su poder dichas licencias hasta la finalización del partido o encuentro, debiendo retener, para su posterior </w:t>
      </w:r>
      <w:r w:rsidR="00633D0D">
        <w:rPr>
          <w:rFonts w:ascii="Courier New" w:hAnsi="Courier New" w:cs="Courier New"/>
          <w:sz w:val="24"/>
          <w:szCs w:val="24"/>
        </w:rPr>
        <w:t>envío</w:t>
      </w:r>
      <w:r>
        <w:rPr>
          <w:rFonts w:ascii="Courier New" w:hAnsi="Courier New" w:cs="Courier New"/>
          <w:sz w:val="24"/>
          <w:szCs w:val="24"/>
        </w:rPr>
        <w:t xml:space="preserve"> al Comité de disciplina deportiva de la Real </w:t>
      </w:r>
      <w:r w:rsidR="00633D0D">
        <w:rPr>
          <w:rFonts w:ascii="Courier New" w:hAnsi="Courier New" w:cs="Courier New"/>
          <w:sz w:val="24"/>
          <w:szCs w:val="24"/>
        </w:rPr>
        <w:t>Federación</w:t>
      </w:r>
      <w:r>
        <w:rPr>
          <w:rFonts w:ascii="Courier New" w:hAnsi="Courier New" w:cs="Courier New"/>
          <w:sz w:val="24"/>
          <w:szCs w:val="24"/>
        </w:rPr>
        <w:t xml:space="preserve"> Española de Tenis de Mesa, la de aquel que fuera expulsado durante el desarrollo de la prueba. Se exige, pues, a todos los colegiados que cumplan estrictamente con esta norma, para un mejor desarrollo de las competiciones nacionales.</w:t>
      </w:r>
    </w:p>
    <w:p w14:paraId="2664CAC1" w14:textId="77777777" w:rsidR="00C65C48" w:rsidRDefault="00C65C48" w:rsidP="00792EEF">
      <w:pPr>
        <w:pStyle w:val="Prrafodelista"/>
        <w:numPr>
          <w:ilvl w:val="0"/>
          <w:numId w:val="6"/>
        </w:numPr>
        <w:jc w:val="both"/>
        <w:rPr>
          <w:rFonts w:ascii="Courier New" w:hAnsi="Courier New" w:cs="Courier New"/>
          <w:sz w:val="24"/>
          <w:szCs w:val="24"/>
        </w:rPr>
      </w:pPr>
      <w:r>
        <w:rPr>
          <w:rFonts w:ascii="Courier New" w:hAnsi="Courier New" w:cs="Courier New"/>
          <w:sz w:val="24"/>
          <w:szCs w:val="24"/>
        </w:rPr>
        <w:t>A requerimiento de entrenadores, delegados o capitanes, los árbitros estarán obligados a presentar las licencias de un equipo al equipo contrario, en cualquier momento apropiado antes de la firma final del acta.</w:t>
      </w:r>
    </w:p>
    <w:p w14:paraId="03C30710" w14:textId="77777777" w:rsidR="00C65C48" w:rsidRDefault="005F6AA1" w:rsidP="00792EEF">
      <w:pPr>
        <w:pStyle w:val="Prrafodelista"/>
        <w:numPr>
          <w:ilvl w:val="0"/>
          <w:numId w:val="6"/>
        </w:numPr>
        <w:jc w:val="both"/>
        <w:rPr>
          <w:rFonts w:ascii="Courier New" w:hAnsi="Courier New" w:cs="Courier New"/>
          <w:sz w:val="24"/>
          <w:szCs w:val="24"/>
        </w:rPr>
      </w:pPr>
      <w:r>
        <w:rPr>
          <w:rFonts w:ascii="Courier New" w:hAnsi="Courier New" w:cs="Courier New"/>
          <w:sz w:val="24"/>
          <w:szCs w:val="24"/>
        </w:rPr>
        <w:t xml:space="preserve">Cualquier jugador que vaya a disputar un encuentro de liga, deberá presentar licencia de jugador de la presente temporada o, en su defecto, fotocopia de la solicitud de licencia debidamente sellada por la FGTM. En el caso contrario el </w:t>
      </w:r>
      <w:r w:rsidR="00633D0D">
        <w:rPr>
          <w:rFonts w:ascii="Courier New" w:hAnsi="Courier New" w:cs="Courier New"/>
          <w:sz w:val="24"/>
          <w:szCs w:val="24"/>
        </w:rPr>
        <w:t>árbitro</w:t>
      </w:r>
      <w:r>
        <w:rPr>
          <w:rFonts w:ascii="Courier New" w:hAnsi="Courier New" w:cs="Courier New"/>
          <w:sz w:val="24"/>
          <w:szCs w:val="24"/>
        </w:rPr>
        <w:t xml:space="preserve"> deberá hacerlo constar, y el Comité de Disciplina Deportiva resolverá.</w:t>
      </w:r>
    </w:p>
    <w:p w14:paraId="6BF2A616" w14:textId="77777777" w:rsidR="005F6AA1" w:rsidRDefault="005F6AA1" w:rsidP="00792EEF">
      <w:pPr>
        <w:pStyle w:val="Prrafodelista"/>
        <w:numPr>
          <w:ilvl w:val="0"/>
          <w:numId w:val="6"/>
        </w:numPr>
        <w:jc w:val="both"/>
        <w:rPr>
          <w:rFonts w:ascii="Courier New" w:hAnsi="Courier New" w:cs="Courier New"/>
          <w:sz w:val="24"/>
          <w:szCs w:val="24"/>
        </w:rPr>
      </w:pPr>
      <w:r>
        <w:rPr>
          <w:rFonts w:ascii="Courier New" w:hAnsi="Courier New" w:cs="Courier New"/>
          <w:sz w:val="24"/>
          <w:szCs w:val="24"/>
        </w:rPr>
        <w:t xml:space="preserve">Cualquier encuentro de liga deberá ser dirigido por un </w:t>
      </w:r>
      <w:r w:rsidR="00633D0D">
        <w:rPr>
          <w:rFonts w:ascii="Courier New" w:hAnsi="Courier New" w:cs="Courier New"/>
          <w:sz w:val="24"/>
          <w:szCs w:val="24"/>
        </w:rPr>
        <w:t>árbitro</w:t>
      </w:r>
      <w:r>
        <w:rPr>
          <w:rFonts w:ascii="Courier New" w:hAnsi="Courier New" w:cs="Courier New"/>
          <w:sz w:val="24"/>
          <w:szCs w:val="24"/>
        </w:rPr>
        <w:t xml:space="preserve"> con licencia en vigor de la presente temporada.</w:t>
      </w:r>
    </w:p>
    <w:p w14:paraId="56DA7973" w14:textId="161114D8" w:rsidR="005F6AA1" w:rsidRDefault="005F6AA1" w:rsidP="00792EEF">
      <w:pPr>
        <w:pStyle w:val="Prrafodelista"/>
        <w:numPr>
          <w:ilvl w:val="0"/>
          <w:numId w:val="6"/>
        </w:numPr>
        <w:jc w:val="both"/>
        <w:rPr>
          <w:rFonts w:ascii="Courier New" w:hAnsi="Courier New" w:cs="Courier New"/>
          <w:sz w:val="24"/>
          <w:szCs w:val="24"/>
        </w:rPr>
      </w:pPr>
      <w:r>
        <w:rPr>
          <w:rFonts w:ascii="Courier New" w:hAnsi="Courier New" w:cs="Courier New"/>
          <w:sz w:val="24"/>
          <w:szCs w:val="24"/>
        </w:rPr>
        <w:t xml:space="preserve">Un </w:t>
      </w:r>
      <w:r w:rsidR="00633D0D">
        <w:rPr>
          <w:rFonts w:ascii="Courier New" w:hAnsi="Courier New" w:cs="Courier New"/>
          <w:sz w:val="24"/>
          <w:szCs w:val="24"/>
        </w:rPr>
        <w:t>árbitro</w:t>
      </w:r>
      <w:r>
        <w:rPr>
          <w:rFonts w:ascii="Courier New" w:hAnsi="Courier New" w:cs="Courier New"/>
          <w:sz w:val="24"/>
          <w:szCs w:val="24"/>
        </w:rPr>
        <w:t xml:space="preserve"> solamente podrá ser designado por el Comité Gallego de </w:t>
      </w:r>
      <w:r w:rsidR="00633D0D">
        <w:rPr>
          <w:rFonts w:ascii="Courier New" w:hAnsi="Courier New" w:cs="Courier New"/>
          <w:sz w:val="24"/>
          <w:szCs w:val="24"/>
        </w:rPr>
        <w:t>Árbitros</w:t>
      </w:r>
      <w:r>
        <w:rPr>
          <w:rFonts w:ascii="Courier New" w:hAnsi="Courier New" w:cs="Courier New"/>
          <w:sz w:val="24"/>
          <w:szCs w:val="24"/>
        </w:rPr>
        <w:t xml:space="preserve">, o por el </w:t>
      </w:r>
      <w:r w:rsidR="00252324">
        <w:rPr>
          <w:rFonts w:ascii="Courier New" w:hAnsi="Courier New" w:cs="Courier New"/>
          <w:sz w:val="24"/>
          <w:szCs w:val="24"/>
        </w:rPr>
        <w:t>delegado</w:t>
      </w:r>
      <w:r>
        <w:rPr>
          <w:rFonts w:ascii="Courier New" w:hAnsi="Courier New" w:cs="Courier New"/>
          <w:sz w:val="24"/>
          <w:szCs w:val="24"/>
        </w:rPr>
        <w:t xml:space="preserve"> del Colegio Nacional de </w:t>
      </w:r>
      <w:r w:rsidR="00633D0D">
        <w:rPr>
          <w:rFonts w:ascii="Courier New" w:hAnsi="Courier New" w:cs="Courier New"/>
          <w:sz w:val="24"/>
          <w:szCs w:val="24"/>
        </w:rPr>
        <w:t>Árbitros</w:t>
      </w:r>
      <w:r>
        <w:rPr>
          <w:rFonts w:ascii="Courier New" w:hAnsi="Courier New" w:cs="Courier New"/>
          <w:sz w:val="24"/>
          <w:szCs w:val="24"/>
        </w:rPr>
        <w:t xml:space="preserve"> de Galicia, u organismos dependientes de ellos.</w:t>
      </w:r>
    </w:p>
    <w:p w14:paraId="16721A81" w14:textId="3CEB9CE8" w:rsidR="005F6AA1" w:rsidRDefault="005F6AA1" w:rsidP="00792EEF">
      <w:pPr>
        <w:pStyle w:val="Prrafodelista"/>
        <w:numPr>
          <w:ilvl w:val="0"/>
          <w:numId w:val="6"/>
        </w:numPr>
        <w:jc w:val="both"/>
        <w:rPr>
          <w:rFonts w:ascii="Courier New" w:hAnsi="Courier New" w:cs="Courier New"/>
          <w:sz w:val="24"/>
          <w:szCs w:val="24"/>
        </w:rPr>
      </w:pPr>
      <w:r>
        <w:rPr>
          <w:rFonts w:ascii="Courier New" w:hAnsi="Courier New" w:cs="Courier New"/>
          <w:sz w:val="24"/>
          <w:szCs w:val="24"/>
        </w:rPr>
        <w:t xml:space="preserve">Cuando no se </w:t>
      </w:r>
      <w:r w:rsidR="00252324">
        <w:rPr>
          <w:rFonts w:ascii="Courier New" w:hAnsi="Courier New" w:cs="Courier New"/>
          <w:sz w:val="24"/>
          <w:szCs w:val="24"/>
        </w:rPr>
        <w:t>presentará</w:t>
      </w:r>
      <w:r>
        <w:rPr>
          <w:rFonts w:ascii="Courier New" w:hAnsi="Courier New" w:cs="Courier New"/>
          <w:sz w:val="24"/>
          <w:szCs w:val="24"/>
        </w:rPr>
        <w:t xml:space="preserve"> el arbitro de un encuentro, y una vez pasados 15 minutos de la hora fijada para el comienzo, los </w:t>
      </w:r>
      <w:r w:rsidR="00252324">
        <w:rPr>
          <w:rFonts w:ascii="Courier New" w:hAnsi="Courier New" w:cs="Courier New"/>
          <w:sz w:val="24"/>
          <w:szCs w:val="24"/>
        </w:rPr>
        <w:t>delegados</w:t>
      </w:r>
      <w:r>
        <w:rPr>
          <w:rFonts w:ascii="Courier New" w:hAnsi="Courier New" w:cs="Courier New"/>
          <w:sz w:val="24"/>
          <w:szCs w:val="24"/>
        </w:rPr>
        <w:t xml:space="preserve"> de los equipos contendientes </w:t>
      </w:r>
      <w:r w:rsidR="00633D0D">
        <w:rPr>
          <w:rFonts w:ascii="Courier New" w:hAnsi="Courier New" w:cs="Courier New"/>
          <w:sz w:val="24"/>
          <w:szCs w:val="24"/>
        </w:rPr>
        <w:t>elegirán</w:t>
      </w:r>
      <w:r>
        <w:rPr>
          <w:rFonts w:ascii="Courier New" w:hAnsi="Courier New" w:cs="Courier New"/>
          <w:sz w:val="24"/>
          <w:szCs w:val="24"/>
        </w:rPr>
        <w:t xml:space="preserve"> de mutuo acuerdo y entre los presentes a una persona que por sus conocimientos pueda desempeñar las funciones arbitrales; caso de no existir acuerdo, le elección se </w:t>
      </w:r>
      <w:r w:rsidR="00633D0D">
        <w:rPr>
          <w:rFonts w:ascii="Courier New" w:hAnsi="Courier New" w:cs="Courier New"/>
          <w:sz w:val="24"/>
          <w:szCs w:val="24"/>
        </w:rPr>
        <w:t>hará</w:t>
      </w:r>
      <w:r>
        <w:rPr>
          <w:rFonts w:ascii="Courier New" w:hAnsi="Courier New" w:cs="Courier New"/>
          <w:sz w:val="24"/>
          <w:szCs w:val="24"/>
        </w:rPr>
        <w:t xml:space="preserve"> por sorteo entre los candidatos propuestos por ambos. La persona elegida deberá cumplir todas las funciones arbitrales, incluyendo informe arbitral detallando los hechos ocurridos. En caso del que el </w:t>
      </w:r>
      <w:r w:rsidR="00633D0D">
        <w:rPr>
          <w:rFonts w:ascii="Courier New" w:hAnsi="Courier New" w:cs="Courier New"/>
          <w:sz w:val="24"/>
          <w:szCs w:val="24"/>
        </w:rPr>
        <w:t>árbitro</w:t>
      </w:r>
      <w:r>
        <w:rPr>
          <w:rFonts w:ascii="Courier New" w:hAnsi="Courier New" w:cs="Courier New"/>
          <w:sz w:val="24"/>
          <w:szCs w:val="24"/>
        </w:rPr>
        <w:t xml:space="preserve"> se </w:t>
      </w:r>
      <w:r w:rsidR="00252324">
        <w:rPr>
          <w:rFonts w:ascii="Courier New" w:hAnsi="Courier New" w:cs="Courier New"/>
          <w:sz w:val="24"/>
          <w:szCs w:val="24"/>
        </w:rPr>
        <w:t>presentará</w:t>
      </w:r>
      <w:r>
        <w:rPr>
          <w:rFonts w:ascii="Courier New" w:hAnsi="Courier New" w:cs="Courier New"/>
          <w:sz w:val="24"/>
          <w:szCs w:val="24"/>
        </w:rPr>
        <w:t xml:space="preserve"> con posterioridad al </w:t>
      </w:r>
      <w:r>
        <w:rPr>
          <w:rFonts w:ascii="Courier New" w:hAnsi="Courier New" w:cs="Courier New"/>
          <w:sz w:val="24"/>
          <w:szCs w:val="24"/>
        </w:rPr>
        <w:lastRenderedPageBreak/>
        <w:t xml:space="preserve">comienzo del encuentro y durante su desarrollo, </w:t>
      </w:r>
      <w:r w:rsidR="00107C9B">
        <w:rPr>
          <w:rFonts w:ascii="Courier New" w:hAnsi="Courier New" w:cs="Courier New"/>
          <w:sz w:val="24"/>
          <w:szCs w:val="24"/>
        </w:rPr>
        <w:t xml:space="preserve">no </w:t>
      </w:r>
      <w:r>
        <w:rPr>
          <w:rFonts w:ascii="Courier New" w:hAnsi="Courier New" w:cs="Courier New"/>
          <w:sz w:val="24"/>
          <w:szCs w:val="24"/>
        </w:rPr>
        <w:t xml:space="preserve">deberá hacerse el cambio de </w:t>
      </w:r>
      <w:r w:rsidR="00633D0D">
        <w:rPr>
          <w:rFonts w:ascii="Courier New" w:hAnsi="Courier New" w:cs="Courier New"/>
          <w:sz w:val="24"/>
          <w:szCs w:val="24"/>
        </w:rPr>
        <w:t>árbitro</w:t>
      </w:r>
      <w:r w:rsidR="00F970CB">
        <w:rPr>
          <w:rFonts w:ascii="Courier New" w:hAnsi="Courier New" w:cs="Courier New"/>
          <w:sz w:val="24"/>
          <w:szCs w:val="24"/>
        </w:rPr>
        <w:t xml:space="preserve">, </w:t>
      </w:r>
      <w:r w:rsidR="00252324">
        <w:rPr>
          <w:rFonts w:ascii="Courier New" w:hAnsi="Courier New" w:cs="Courier New"/>
          <w:sz w:val="24"/>
          <w:szCs w:val="24"/>
        </w:rPr>
        <w:t>continuando el</w:t>
      </w:r>
      <w:r w:rsidR="00A96200">
        <w:rPr>
          <w:rFonts w:ascii="Courier New" w:hAnsi="Courier New" w:cs="Courier New"/>
          <w:sz w:val="24"/>
          <w:szCs w:val="24"/>
        </w:rPr>
        <w:t xml:space="preserve"> designado por acuerdo entre los dos equipos</w:t>
      </w:r>
      <w:r>
        <w:rPr>
          <w:rFonts w:ascii="Courier New" w:hAnsi="Courier New" w:cs="Courier New"/>
          <w:sz w:val="24"/>
          <w:szCs w:val="24"/>
        </w:rPr>
        <w:t xml:space="preserve">. </w:t>
      </w:r>
      <w:r w:rsidR="00633D0D">
        <w:rPr>
          <w:rFonts w:ascii="Courier New" w:hAnsi="Courier New" w:cs="Courier New"/>
          <w:sz w:val="24"/>
          <w:szCs w:val="24"/>
        </w:rPr>
        <w:t>Sería</w:t>
      </w:r>
      <w:r>
        <w:rPr>
          <w:rFonts w:ascii="Courier New" w:hAnsi="Courier New" w:cs="Courier New"/>
          <w:sz w:val="24"/>
          <w:szCs w:val="24"/>
        </w:rPr>
        <w:t xml:space="preserve"> el Comité </w:t>
      </w:r>
      <w:r w:rsidR="00633D0D">
        <w:rPr>
          <w:rFonts w:ascii="Courier New" w:hAnsi="Courier New" w:cs="Courier New"/>
          <w:sz w:val="24"/>
          <w:szCs w:val="24"/>
        </w:rPr>
        <w:t>Gallego</w:t>
      </w:r>
      <w:r>
        <w:rPr>
          <w:rFonts w:ascii="Courier New" w:hAnsi="Courier New" w:cs="Courier New"/>
          <w:sz w:val="24"/>
          <w:szCs w:val="24"/>
        </w:rPr>
        <w:t xml:space="preserve"> de Disciplina Deportiva (Juez </w:t>
      </w:r>
      <w:r w:rsidR="00633D0D">
        <w:rPr>
          <w:rFonts w:ascii="Courier New" w:hAnsi="Courier New" w:cs="Courier New"/>
          <w:sz w:val="24"/>
          <w:szCs w:val="24"/>
        </w:rPr>
        <w:t>Único</w:t>
      </w:r>
      <w:r>
        <w:rPr>
          <w:rFonts w:ascii="Courier New" w:hAnsi="Courier New" w:cs="Courier New"/>
          <w:sz w:val="24"/>
          <w:szCs w:val="24"/>
        </w:rPr>
        <w:t>, respecto a incidencias en Ligas Gallegas), quien, a la vista de sus alegaciones, decidiría las medidas disc</w:t>
      </w:r>
      <w:r w:rsidR="00F970CB">
        <w:rPr>
          <w:rFonts w:ascii="Courier New" w:hAnsi="Courier New" w:cs="Courier New"/>
          <w:sz w:val="24"/>
          <w:szCs w:val="24"/>
        </w:rPr>
        <w:t>iplinarias a tomas</w:t>
      </w:r>
      <w:r>
        <w:rPr>
          <w:rFonts w:ascii="Courier New" w:hAnsi="Courier New" w:cs="Courier New"/>
          <w:sz w:val="24"/>
          <w:szCs w:val="24"/>
        </w:rPr>
        <w:t>.</w:t>
      </w:r>
    </w:p>
    <w:p w14:paraId="326F85A8" w14:textId="62922F01" w:rsidR="0042148B" w:rsidRDefault="0042148B" w:rsidP="00792EEF">
      <w:pPr>
        <w:pStyle w:val="Prrafodelista"/>
        <w:numPr>
          <w:ilvl w:val="0"/>
          <w:numId w:val="6"/>
        </w:numPr>
        <w:jc w:val="both"/>
        <w:rPr>
          <w:rFonts w:ascii="Courier New" w:hAnsi="Courier New" w:cs="Courier New"/>
          <w:sz w:val="24"/>
          <w:szCs w:val="24"/>
        </w:rPr>
      </w:pPr>
      <w:r>
        <w:rPr>
          <w:rFonts w:ascii="Courier New" w:hAnsi="Courier New" w:cs="Courier New"/>
          <w:sz w:val="24"/>
          <w:szCs w:val="24"/>
        </w:rPr>
        <w:t>Se recomienda a todos los árbitros un repaso al Reglament</w:t>
      </w:r>
      <w:r w:rsidR="00BF4015">
        <w:rPr>
          <w:rFonts w:ascii="Courier New" w:hAnsi="Courier New" w:cs="Courier New"/>
          <w:sz w:val="24"/>
          <w:szCs w:val="24"/>
        </w:rPr>
        <w:t>o Técnico de Juego, edición 20</w:t>
      </w:r>
      <w:r w:rsidR="003360E5">
        <w:rPr>
          <w:rFonts w:ascii="Courier New" w:hAnsi="Courier New" w:cs="Courier New"/>
          <w:sz w:val="24"/>
          <w:szCs w:val="24"/>
        </w:rPr>
        <w:t>21</w:t>
      </w:r>
      <w:r w:rsidR="00BF4015">
        <w:rPr>
          <w:rFonts w:ascii="Courier New" w:hAnsi="Courier New" w:cs="Courier New"/>
          <w:sz w:val="24"/>
          <w:szCs w:val="24"/>
        </w:rPr>
        <w:t>-20</w:t>
      </w:r>
      <w:r w:rsidR="003360E5">
        <w:rPr>
          <w:rFonts w:ascii="Courier New" w:hAnsi="Courier New" w:cs="Courier New"/>
          <w:sz w:val="24"/>
          <w:szCs w:val="24"/>
        </w:rPr>
        <w:t>22</w:t>
      </w:r>
      <w:r>
        <w:rPr>
          <w:rFonts w:ascii="Courier New" w:hAnsi="Courier New" w:cs="Courier New"/>
          <w:sz w:val="24"/>
          <w:szCs w:val="24"/>
        </w:rPr>
        <w:t xml:space="preserve"> y todas las notas, manuales y demás información publicada en </w:t>
      </w:r>
      <w:r w:rsidR="00914024">
        <w:rPr>
          <w:rFonts w:ascii="Courier New" w:hAnsi="Courier New" w:cs="Courier New"/>
          <w:sz w:val="24"/>
          <w:szCs w:val="24"/>
        </w:rPr>
        <w:t>la página Web de la RFETM</w:t>
      </w:r>
      <w:r>
        <w:rPr>
          <w:rFonts w:ascii="Courier New" w:hAnsi="Courier New" w:cs="Courier New"/>
          <w:sz w:val="24"/>
          <w:szCs w:val="24"/>
        </w:rPr>
        <w:t xml:space="preserve"> relativos al tema de arbitrajes y competición.</w:t>
      </w:r>
    </w:p>
    <w:p w14:paraId="0CD16F5D" w14:textId="44357040" w:rsidR="003854A0" w:rsidRDefault="003854A0" w:rsidP="003854A0">
      <w:pPr>
        <w:jc w:val="both"/>
        <w:rPr>
          <w:rFonts w:ascii="Courier New" w:hAnsi="Courier New" w:cs="Courier New"/>
          <w:sz w:val="24"/>
          <w:szCs w:val="24"/>
        </w:rPr>
      </w:pPr>
    </w:p>
    <w:p w14:paraId="39A8839A" w14:textId="77777777" w:rsidR="003854A0" w:rsidRPr="003854A0" w:rsidRDefault="003854A0" w:rsidP="003854A0">
      <w:pPr>
        <w:jc w:val="both"/>
        <w:rPr>
          <w:rFonts w:ascii="Courier New" w:hAnsi="Courier New" w:cs="Courier New"/>
          <w:b/>
          <w:bCs/>
          <w:sz w:val="24"/>
          <w:szCs w:val="24"/>
          <w:u w:val="single"/>
        </w:rPr>
      </w:pPr>
    </w:p>
    <w:p w14:paraId="7B6739BF" w14:textId="77777777" w:rsidR="008D1D7C" w:rsidRDefault="008D1D7C" w:rsidP="008D1D7C">
      <w:pPr>
        <w:jc w:val="both"/>
        <w:rPr>
          <w:rFonts w:ascii="Courier New" w:hAnsi="Courier New" w:cs="Courier New"/>
          <w:sz w:val="24"/>
          <w:szCs w:val="24"/>
        </w:rPr>
      </w:pPr>
    </w:p>
    <w:p w14:paraId="421F4BAC" w14:textId="77777777" w:rsidR="00A3219F" w:rsidRDefault="00A3219F" w:rsidP="002B238F">
      <w:pPr>
        <w:jc w:val="both"/>
        <w:rPr>
          <w:rFonts w:ascii="Courier New" w:hAnsi="Courier New" w:cs="Courier New"/>
          <w:sz w:val="24"/>
          <w:szCs w:val="24"/>
        </w:rPr>
      </w:pPr>
    </w:p>
    <w:p w14:paraId="45A6E5EB" w14:textId="77777777" w:rsidR="00A3219F" w:rsidRDefault="00A3219F" w:rsidP="002B238F">
      <w:pPr>
        <w:jc w:val="both"/>
        <w:rPr>
          <w:rFonts w:ascii="Courier New" w:hAnsi="Courier New" w:cs="Courier New"/>
          <w:sz w:val="24"/>
          <w:szCs w:val="24"/>
        </w:rPr>
      </w:pPr>
    </w:p>
    <w:p w14:paraId="2ECF3972" w14:textId="77777777" w:rsidR="00083F3B" w:rsidRDefault="00083F3B" w:rsidP="00083F3B">
      <w:pPr>
        <w:jc w:val="center"/>
        <w:rPr>
          <w:rFonts w:ascii="Courier New" w:hAnsi="Courier New" w:cs="Courier New"/>
          <w:sz w:val="24"/>
          <w:szCs w:val="24"/>
        </w:rPr>
      </w:pPr>
      <w:r>
        <w:rPr>
          <w:rFonts w:ascii="Courier New" w:hAnsi="Courier New" w:cs="Courier New"/>
          <w:sz w:val="24"/>
          <w:szCs w:val="24"/>
        </w:rPr>
        <w:t xml:space="preserve">Enrique Barreiro </w:t>
      </w:r>
      <w:r w:rsidR="00B11FDE">
        <w:rPr>
          <w:rFonts w:ascii="Courier New" w:hAnsi="Courier New" w:cs="Courier New"/>
          <w:sz w:val="24"/>
          <w:szCs w:val="24"/>
        </w:rPr>
        <w:t>Álvarez</w:t>
      </w:r>
    </w:p>
    <w:p w14:paraId="5EDB926B" w14:textId="77777777" w:rsidR="00290DBA" w:rsidRPr="002B238F" w:rsidRDefault="00083F3B" w:rsidP="00A96200">
      <w:pPr>
        <w:jc w:val="center"/>
        <w:rPr>
          <w:rFonts w:ascii="Courier New" w:hAnsi="Courier New" w:cs="Courier New"/>
          <w:sz w:val="24"/>
          <w:szCs w:val="24"/>
        </w:rPr>
      </w:pPr>
      <w:r>
        <w:rPr>
          <w:rFonts w:ascii="Courier New" w:hAnsi="Courier New" w:cs="Courier New"/>
          <w:sz w:val="24"/>
          <w:szCs w:val="24"/>
        </w:rPr>
        <w:t xml:space="preserve">Presidente Comité Gallego de </w:t>
      </w:r>
      <w:r w:rsidR="00B11FDE">
        <w:rPr>
          <w:rFonts w:ascii="Courier New" w:hAnsi="Courier New" w:cs="Courier New"/>
          <w:sz w:val="24"/>
          <w:szCs w:val="24"/>
        </w:rPr>
        <w:t>Árbitros</w:t>
      </w:r>
    </w:p>
    <w:sectPr w:rsidR="00290DBA" w:rsidRPr="002B238F" w:rsidSect="003F60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80150"/>
    <w:multiLevelType w:val="hybridMultilevel"/>
    <w:tmpl w:val="E8BC072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9316C47"/>
    <w:multiLevelType w:val="hybridMultilevel"/>
    <w:tmpl w:val="3A124EA4"/>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E127F7C"/>
    <w:multiLevelType w:val="hybridMultilevel"/>
    <w:tmpl w:val="26DC28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14D395F"/>
    <w:multiLevelType w:val="hybridMultilevel"/>
    <w:tmpl w:val="44668E54"/>
    <w:lvl w:ilvl="0" w:tplc="CDEC5FF6">
      <w:start w:val="1"/>
      <w:numFmt w:val="bullet"/>
      <w:lvlText w:val="•"/>
      <w:lvlJc w:val="left"/>
      <w:pPr>
        <w:ind w:left="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B86AE2">
      <w:start w:val="1"/>
      <w:numFmt w:val="bullet"/>
      <w:lvlText w:val="o"/>
      <w:lvlJc w:val="left"/>
      <w:pPr>
        <w:ind w:left="1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002FB6">
      <w:start w:val="1"/>
      <w:numFmt w:val="bullet"/>
      <w:lvlText w:val="▪"/>
      <w:lvlJc w:val="left"/>
      <w:pPr>
        <w:ind w:left="2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740000">
      <w:start w:val="1"/>
      <w:numFmt w:val="bullet"/>
      <w:lvlText w:val="•"/>
      <w:lvlJc w:val="left"/>
      <w:pPr>
        <w:ind w:left="2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80480C">
      <w:start w:val="1"/>
      <w:numFmt w:val="bullet"/>
      <w:lvlText w:val="o"/>
      <w:lvlJc w:val="left"/>
      <w:pPr>
        <w:ind w:left="3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DC69F6">
      <w:start w:val="1"/>
      <w:numFmt w:val="bullet"/>
      <w:lvlText w:val="▪"/>
      <w:lvlJc w:val="left"/>
      <w:pPr>
        <w:ind w:left="4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8429D2">
      <w:start w:val="1"/>
      <w:numFmt w:val="bullet"/>
      <w:lvlText w:val="•"/>
      <w:lvlJc w:val="left"/>
      <w:pPr>
        <w:ind w:left="4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E6A04C">
      <w:start w:val="1"/>
      <w:numFmt w:val="bullet"/>
      <w:lvlText w:val="o"/>
      <w:lvlJc w:val="left"/>
      <w:pPr>
        <w:ind w:left="56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C0B50C">
      <w:start w:val="1"/>
      <w:numFmt w:val="bullet"/>
      <w:lvlText w:val="▪"/>
      <w:lvlJc w:val="left"/>
      <w:pPr>
        <w:ind w:left="6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CD3494A"/>
    <w:multiLevelType w:val="hybridMultilevel"/>
    <w:tmpl w:val="DE7E0B8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0E166F9"/>
    <w:multiLevelType w:val="hybridMultilevel"/>
    <w:tmpl w:val="6D8060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69D26B5"/>
    <w:multiLevelType w:val="hybridMultilevel"/>
    <w:tmpl w:val="AF1EC616"/>
    <w:lvl w:ilvl="0" w:tplc="D592D55C">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D9F13B0"/>
    <w:multiLevelType w:val="hybridMultilevel"/>
    <w:tmpl w:val="9A1C9F1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31548436">
    <w:abstractNumId w:val="6"/>
  </w:num>
  <w:num w:numId="2" w16cid:durableId="1931154225">
    <w:abstractNumId w:val="7"/>
  </w:num>
  <w:num w:numId="3" w16cid:durableId="1439134914">
    <w:abstractNumId w:val="2"/>
  </w:num>
  <w:num w:numId="4" w16cid:durableId="635987377">
    <w:abstractNumId w:val="0"/>
  </w:num>
  <w:num w:numId="5" w16cid:durableId="76371480">
    <w:abstractNumId w:val="1"/>
  </w:num>
  <w:num w:numId="6" w16cid:durableId="821655814">
    <w:abstractNumId w:val="4"/>
  </w:num>
  <w:num w:numId="7" w16cid:durableId="1343817810">
    <w:abstractNumId w:val="5"/>
  </w:num>
  <w:num w:numId="8" w16cid:durableId="20625591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AF3"/>
    <w:rsid w:val="0000015F"/>
    <w:rsid w:val="00001D44"/>
    <w:rsid w:val="00083F3B"/>
    <w:rsid w:val="000E2372"/>
    <w:rsid w:val="00107C9B"/>
    <w:rsid w:val="00121DF7"/>
    <w:rsid w:val="001754DF"/>
    <w:rsid w:val="001A2B76"/>
    <w:rsid w:val="001F4A2F"/>
    <w:rsid w:val="00220BAC"/>
    <w:rsid w:val="00252324"/>
    <w:rsid w:val="00290DBA"/>
    <w:rsid w:val="002B238F"/>
    <w:rsid w:val="002E6E5D"/>
    <w:rsid w:val="00331319"/>
    <w:rsid w:val="003360E5"/>
    <w:rsid w:val="003854A0"/>
    <w:rsid w:val="003B74D8"/>
    <w:rsid w:val="003F606B"/>
    <w:rsid w:val="00412851"/>
    <w:rsid w:val="00414357"/>
    <w:rsid w:val="0042148B"/>
    <w:rsid w:val="00422DF4"/>
    <w:rsid w:val="00482900"/>
    <w:rsid w:val="00485349"/>
    <w:rsid w:val="004B58FC"/>
    <w:rsid w:val="004D509D"/>
    <w:rsid w:val="005B0F33"/>
    <w:rsid w:val="005C68A6"/>
    <w:rsid w:val="005F6AA1"/>
    <w:rsid w:val="006024EC"/>
    <w:rsid w:val="00606AC4"/>
    <w:rsid w:val="00633D0D"/>
    <w:rsid w:val="00641786"/>
    <w:rsid w:val="006A5354"/>
    <w:rsid w:val="006A6A97"/>
    <w:rsid w:val="006C28AC"/>
    <w:rsid w:val="006C4B5F"/>
    <w:rsid w:val="007073D7"/>
    <w:rsid w:val="00761277"/>
    <w:rsid w:val="00792EEF"/>
    <w:rsid w:val="007F7BD2"/>
    <w:rsid w:val="00801FC2"/>
    <w:rsid w:val="00802D12"/>
    <w:rsid w:val="00820294"/>
    <w:rsid w:val="00844DF6"/>
    <w:rsid w:val="00875F2C"/>
    <w:rsid w:val="008A155F"/>
    <w:rsid w:val="008B3584"/>
    <w:rsid w:val="008D1D7C"/>
    <w:rsid w:val="00914024"/>
    <w:rsid w:val="00931D87"/>
    <w:rsid w:val="00973AF3"/>
    <w:rsid w:val="00991D58"/>
    <w:rsid w:val="009A58A1"/>
    <w:rsid w:val="009D0EB8"/>
    <w:rsid w:val="00A0378A"/>
    <w:rsid w:val="00A215AC"/>
    <w:rsid w:val="00A3219F"/>
    <w:rsid w:val="00A76FF8"/>
    <w:rsid w:val="00A96200"/>
    <w:rsid w:val="00B11FDE"/>
    <w:rsid w:val="00B17310"/>
    <w:rsid w:val="00B21D2F"/>
    <w:rsid w:val="00B51D83"/>
    <w:rsid w:val="00BA4850"/>
    <w:rsid w:val="00BB2231"/>
    <w:rsid w:val="00BC580E"/>
    <w:rsid w:val="00BF4015"/>
    <w:rsid w:val="00C3281C"/>
    <w:rsid w:val="00C34C58"/>
    <w:rsid w:val="00C432B8"/>
    <w:rsid w:val="00C44439"/>
    <w:rsid w:val="00C46268"/>
    <w:rsid w:val="00C57B0B"/>
    <w:rsid w:val="00C65C48"/>
    <w:rsid w:val="00C73678"/>
    <w:rsid w:val="00CD75B0"/>
    <w:rsid w:val="00D07EB2"/>
    <w:rsid w:val="00D479E2"/>
    <w:rsid w:val="00D57E23"/>
    <w:rsid w:val="00D6559F"/>
    <w:rsid w:val="00D91E25"/>
    <w:rsid w:val="00DB5715"/>
    <w:rsid w:val="00DD4F59"/>
    <w:rsid w:val="00DD70E4"/>
    <w:rsid w:val="00E3007C"/>
    <w:rsid w:val="00EA2A97"/>
    <w:rsid w:val="00EA51C6"/>
    <w:rsid w:val="00ED7222"/>
    <w:rsid w:val="00F0205A"/>
    <w:rsid w:val="00F11797"/>
    <w:rsid w:val="00F7689E"/>
    <w:rsid w:val="00F850B4"/>
    <w:rsid w:val="00F970CB"/>
    <w:rsid w:val="00FA7C82"/>
    <w:rsid w:val="00FB152A"/>
    <w:rsid w:val="00FB54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354F2"/>
  <w15:docId w15:val="{2F2C4E0D-24F3-4172-9988-8DBAF1A7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06B"/>
    <w:rPr>
      <w:rFonts w:ascii="Arial" w:hAnsi="Arial"/>
      <w:sz w:val="14"/>
    </w:rPr>
  </w:style>
  <w:style w:type="paragraph" w:styleId="Ttulo1">
    <w:name w:val="heading 1"/>
    <w:next w:val="Normal"/>
    <w:link w:val="Ttulo1Car"/>
    <w:uiPriority w:val="9"/>
    <w:qFormat/>
    <w:rsid w:val="003854A0"/>
    <w:pPr>
      <w:keepNext/>
      <w:keepLines/>
      <w:spacing w:after="256" w:line="249" w:lineRule="auto"/>
      <w:ind w:left="22" w:hanging="10"/>
      <w:jc w:val="both"/>
      <w:outlineLvl w:val="0"/>
    </w:pPr>
    <w:rPr>
      <w:rFonts w:ascii="Tahoma" w:eastAsia="Tahoma" w:hAnsi="Tahoma" w:cs="Tahoma"/>
      <w:b/>
      <w:color w:val="00000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F606B"/>
    <w:pPr>
      <w:tabs>
        <w:tab w:val="center" w:pos="4252"/>
        <w:tab w:val="right" w:pos="8504"/>
      </w:tabs>
    </w:pPr>
  </w:style>
  <w:style w:type="character" w:styleId="Hipervnculo">
    <w:name w:val="Hyperlink"/>
    <w:basedOn w:val="Fuentedeprrafopredeter"/>
    <w:rsid w:val="003F606B"/>
    <w:rPr>
      <w:color w:val="0000FF"/>
      <w:u w:val="single"/>
    </w:rPr>
  </w:style>
  <w:style w:type="table" w:styleId="Tablaconcuadrcula">
    <w:name w:val="Table Grid"/>
    <w:basedOn w:val="Tablanormal"/>
    <w:rsid w:val="00973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B11FDE"/>
    <w:rPr>
      <w:rFonts w:ascii="Tahoma" w:hAnsi="Tahoma" w:cs="Tahoma"/>
      <w:sz w:val="16"/>
      <w:szCs w:val="16"/>
    </w:rPr>
  </w:style>
  <w:style w:type="character" w:customStyle="1" w:styleId="TextodegloboCar">
    <w:name w:val="Texto de globo Car"/>
    <w:basedOn w:val="Fuentedeprrafopredeter"/>
    <w:link w:val="Textodeglobo"/>
    <w:rsid w:val="00B11FDE"/>
    <w:rPr>
      <w:rFonts w:ascii="Tahoma" w:hAnsi="Tahoma" w:cs="Tahoma"/>
      <w:sz w:val="16"/>
      <w:szCs w:val="16"/>
    </w:rPr>
  </w:style>
  <w:style w:type="paragraph" w:styleId="Prrafodelista">
    <w:name w:val="List Paragraph"/>
    <w:basedOn w:val="Normal"/>
    <w:uiPriority w:val="34"/>
    <w:qFormat/>
    <w:rsid w:val="00001D44"/>
    <w:pPr>
      <w:ind w:left="720"/>
      <w:contextualSpacing/>
    </w:pPr>
  </w:style>
  <w:style w:type="character" w:customStyle="1" w:styleId="Ttulo1Car">
    <w:name w:val="Título 1 Car"/>
    <w:basedOn w:val="Fuentedeprrafopredeter"/>
    <w:link w:val="Ttulo1"/>
    <w:uiPriority w:val="9"/>
    <w:rsid w:val="003854A0"/>
    <w:rPr>
      <w:rFonts w:ascii="Tahoma" w:eastAsia="Tahoma" w:hAnsi="Tahoma" w:cs="Tahoma"/>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4203">
      <w:bodyDiv w:val="1"/>
      <w:marLeft w:val="0"/>
      <w:marRight w:val="0"/>
      <w:marTop w:val="0"/>
      <w:marBottom w:val="0"/>
      <w:divBdr>
        <w:top w:val="none" w:sz="0" w:space="0" w:color="auto"/>
        <w:left w:val="none" w:sz="0" w:space="0" w:color="auto"/>
        <w:bottom w:val="none" w:sz="0" w:space="0" w:color="auto"/>
        <w:right w:val="none" w:sz="0" w:space="0" w:color="auto"/>
      </w:divBdr>
    </w:div>
    <w:div w:id="137634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ultados@rfetm.com" TargetMode="External"/><Relationship Id="rId3" Type="http://schemas.openxmlformats.org/officeDocument/2006/relationships/settings" Target="settings.xml"/><Relationship Id="rId7" Type="http://schemas.openxmlformats.org/officeDocument/2006/relationships/hyperlink" Target="mailto:ebarreiro@infonegoc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itearbitros@fgtm.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1599</Words>
  <Characters>8798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CTM Espedregada</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 Castro</dc:creator>
  <cp:lastModifiedBy>Enrique Barreiro Alvarez</cp:lastModifiedBy>
  <cp:revision>4</cp:revision>
  <cp:lastPrinted>2013-08-29T16:40:00Z</cp:lastPrinted>
  <dcterms:created xsi:type="dcterms:W3CDTF">2022-08-12T16:52:00Z</dcterms:created>
  <dcterms:modified xsi:type="dcterms:W3CDTF">2022-09-05T07:52:00Z</dcterms:modified>
</cp:coreProperties>
</file>